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FF0000"/>
          <w:sz w:val="52"/>
          <w:szCs w:val="52"/>
        </w:rPr>
        <w:t>Консультация для родителей: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4"/>
          <w:b/>
          <w:bCs/>
          <w:color w:val="7030A0"/>
          <w:sz w:val="52"/>
          <w:szCs w:val="52"/>
        </w:rPr>
        <w:t>«Медлительный ребенок»</w:t>
      </w:r>
    </w:p>
    <w:bookmarkEnd w:id="0"/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Всех родителей, которые жалуются на медлительность у детей, можно условно разделить на две группы. К первой группе относятся те родители, в семье которых растет задумчивый и неторопливый ребенок с флегматичным типом характера, который любит помечтать. Кажется, что он  буквально спит на ходу. Но на самом деле ребенок совершенно нормальный, даже намного более скрупулезный и рассудительный, чем его ровесники.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Вторая группа родителей – это те, которые столкнулись с реальной проблемой. И в данном случае то, что ребенок очень медлительный, является следствием проблем в его нервной системе, деятельность которой замедленна.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Поговорим  о том, что делать, если ребенок медлительный от природы, и это никак не связано с его воспитанием и отношениями в семье. Родители, у которых растет медлительный ребенок,  сталкиваются с множеством трудностей. Начинается все с того, что ребенок очень долго одевается, ему нужно много времени, чтобы утром проснуться и привести себя в порядок, и еще больше времени, чтобы вечером собраться ко сну. В детском саду воспитатели  говорят медлительный малыш, так как кроха очень медленно есть, ему нужно помогать одеваться, он устает от подвижных игр с другими детьми. Некоторые родители очень часто не обращают на это особого внимания.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Подгонять медлительного ребенка бесполезно. Его нервная система устроена таким образом, что увеличение нагрузки приводит к замедлению ее работы. А постоянные окрики и упреки приведут только к возникновению невроза.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Смеритесь с тем, что ребенок выполняет всю работу ровно в два раза медленнее остальных.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lastRenderedPageBreak/>
        <w:t>Также медленно ребенок переключается от одного вида деятельности на другой. Он может нормально усвоит материал, только дайте ему время переключиться.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Медленнее не значит хуже! Медленная нервная система никак не препятствует аккуратному и правильному выполнению заданий.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Говорите помедленнее. Ребенок будет лучше Вас понимать. Поверьте, медлительному ребенку трудно улавливать даже речь воспитателей и родителей,  дайте ему возможность расслабиться, хотя бы находясь дома с родителями.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Подходите к воспитанию медлительного ребенка творчески. Придумайте короткие стихи, чтобы он одевался, или, например, нарисуйте рисунки, чтобы он быстро выполнял все действия одно за другим.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Чтобы найти правильную тактику поведения с медлительным ребенком, надо понять причины его медлительности.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«Серёжа, давай поторапливайся, а то мы опоздаем в детский сад» - уже третий раз просит мама, а он действуют все медленнее и медленнее. Знакомая картина, не правда ли?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Чтобы найти правильную тактику поведения, надо понять причины медлительности ребенка. Они могут быть более глубокими, чем кажется на первый взгляд.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Оглядитесь вокруг, насколько все мы разные. Одни приступают к работе без какой-либо подготовки и выполняют ее очень быстро - у них все "в руках горит". Другие значительно медленнее подходят к решению задач - сначала составляют в голове план действий, продумывают каждую деталь и только потом, размеренно  приступают к деятельности. Родителей может, мягко говоря, раздражать медлительность ребенка - так много времени тратится на одевание, раздевание, выполнение какого-либо поручения!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 xml:space="preserve">Часто проблема начинается уже в дошкольном возрасте. Под понятием медлительный ребенок могут скрываться разнообразные проблемы, связанные с обстановкой в семье </w:t>
      </w:r>
      <w:r>
        <w:rPr>
          <w:rStyle w:val="c1"/>
          <w:color w:val="000000"/>
          <w:sz w:val="36"/>
          <w:szCs w:val="36"/>
        </w:rPr>
        <w:lastRenderedPageBreak/>
        <w:t>и здоровьем ребенка. Поэтому детский психолог используют системный подход в исследовании детской психики, то есть рассматривают все системы организма во взаимосвязи. У одних детей медлительность может быть связана с особенностями нервной системы, у других - с органическими изменениями структуры мозга, полученными например, в результате родовой травмы и т.д. Иногда ритм и темп деятельности у ребенка меняется из-за неблагополучного климата в семье, конфликтными отношениями между родителями и ребенком.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Нет двух одинаковых детей, каждый ребенок уникален, и выявление причин его медлительности лучше доверить специалистам - педиатрам, детским невропатологам</w:t>
      </w:r>
      <w:proofErr w:type="gramStart"/>
      <w:r>
        <w:rPr>
          <w:rStyle w:val="c1"/>
          <w:color w:val="000000"/>
          <w:sz w:val="36"/>
          <w:szCs w:val="36"/>
        </w:rPr>
        <w:t xml:space="preserve"> ,</w:t>
      </w:r>
      <w:proofErr w:type="gramEnd"/>
      <w:r>
        <w:rPr>
          <w:rStyle w:val="c1"/>
          <w:color w:val="000000"/>
          <w:sz w:val="36"/>
          <w:szCs w:val="36"/>
        </w:rPr>
        <w:t xml:space="preserve"> психоневрологам, детским и психологам и детским психоаналитикам.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8"/>
          <w:b/>
          <w:bCs/>
          <w:color w:val="7030A0"/>
          <w:sz w:val="40"/>
          <w:szCs w:val="40"/>
        </w:rPr>
        <w:t>Медлительный ребенок</w:t>
      </w:r>
      <w:r>
        <w:rPr>
          <w:rStyle w:val="c6"/>
          <w:color w:val="000000"/>
          <w:sz w:val="40"/>
          <w:szCs w:val="40"/>
        </w:rPr>
        <w:t>:</w:t>
      </w:r>
      <w:r>
        <w:rPr>
          <w:rStyle w:val="c1"/>
          <w:color w:val="000000"/>
          <w:sz w:val="36"/>
          <w:szCs w:val="36"/>
        </w:rPr>
        <w:t> причины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Повышенная утомляемость ребенка после перенесенного острого заболевания или наличие хронического заболевания может вызвать замедление темпа и ритма деятельности малыша. Для таких детей необходим адаптационный период и их медлительность естественно закончится после полного выздоровления и восстановления сил. В этом случае медлительному ребенку и его родителям помогут педиатры, наблюдающие кроху с момента его рождения. В некоторых случаях бывает достаточно провести общеукрепляющую витаминную терапию.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 xml:space="preserve">Причиной медлительности ребенка, изменения темпа и ритма его деятельности может быть врожденная патология головного мозга, связанная с последствиями тяжелого протекания беременности, трудными родами или недоношенной беременностью, когда все системы организма ребенка являются на свет незрелыми или поврежденными. Такие случаи являются прерогативой детских невропатологов, психоневрологов, детских психоаналитиков и психологов. Органическая патология </w:t>
      </w:r>
      <w:r>
        <w:rPr>
          <w:rStyle w:val="c1"/>
          <w:color w:val="000000"/>
          <w:sz w:val="36"/>
          <w:szCs w:val="36"/>
        </w:rPr>
        <w:lastRenderedPageBreak/>
        <w:t>часто служит фоном для различных нарушений развития психики ребенка. Такому медлительному ребенку необходимо наблюдение специалистами, иногда вплоть до подросткового возраста и старше. Только после всестороннего системного обследования ребенка, опытный врач сможет подобрать ему индивидуальную медикаментозную терапию, а психолог и психоаналитик помочь разрешить его внутренние конфликты.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Иногда такая особенность ребенка рассматривается как этап нормального развития в раннем возрасте. В этот период (от 1,5 до 3 лет) медлительность ребенка может быть связана с естественным недоразвитием моторики. Особенно это касается моторики пальцев рук, которые еще не позволяет действовать быстро, четко и красиво. Дети изо всех сил стараются завязывать шнурки, застегивать пуговицы, но руки и пальцы еще не обладают той гибкостью и проворностью. Такая "этапная" замедленность у каждого ребенка с возрастом проходит. Темп и ритм жизни взрослых людей, вынужденных решать за день множество задач, просто непостижим для ребенка младшего дошкольного возраста. И от терпимости мамы и папы зависит, станет ли он самостоятельным или останется зависимым от взрослых. Так некоторые родители, утомленные своими проблемами, и не справляющиеся с раздражительностью, перестают "слышать" ритм своего малыша и начинают делать большинство дел за него, искренне полагая, что тем самым облегчают ему жизнь. Возможно, родители даже не подозревают, что таким образом оказывают ребенку "медвежью услугу", провоцируя у него развитие пассивности и безынициативности.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Родителям следует помнить, что темперамент ребенка - это врожденная черта (как и цвет глаз, форма носа), которую в своем малыше нужно научиться принимать.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7030A0"/>
          <w:sz w:val="40"/>
          <w:szCs w:val="40"/>
        </w:rPr>
        <w:t>Медлительный ребёнок: советы родителям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lastRenderedPageBreak/>
        <w:t>Взрослым важно помнить, что медлительный ребёнок не виноват в своей нерасторопности.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С медлительным ребёнком играют в игры, способствующие повышению его активности, но в доступном для малыша темпе. Можно познакомить своего ребёнка с понятием времени и учить его распределять свои дела, выделять главное и второстепенное, более трудное и более легкое. Важно также приучить малыша к соблюдению режима дня, который поможет ему создать ощущение постоянства, к которому он так стремится.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Включение медлительного ребёнка в игры соревновательного типа заранее обречены на неудачу, поэтому воздержитесь от них. Лучше ободрять его, поощрять, хвалить за успехи, которые он может сравнить со своими прошлыми результатами или действиями взрослого: "Сегодня это получилось у тебя быстрее и лучше, чем вчера", "Вот ты уже научился быстро кушать, как я", и т.д. Сравнение успехов ребенка с успехами других детей болезненно для медлительного малыша.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Медлительным детям требуется постоянное внимание со стороны взрослых, ненавязчивая помощь от мамы или папы, их участие и сочувствие. Эти малыши, как правило, не уверены в себе и в отношении к ним людей, поэтому необходимо поддерживать их убежденность, что все в результате получится хорошо.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Иногда медлительный ребёнок не может приступить к выполнению задания из-за опасения неудачи. Достаточно предложить ему помощь, и он наверняка сделает все сам. Для него важнее всего ощущение, уверенность в том, что он не один, он получит поощрение и поддержку.</w:t>
      </w:r>
    </w:p>
    <w:p w:rsidR="004C3AC3" w:rsidRDefault="004C3AC3" w:rsidP="004C3AC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</w:rPr>
        <w:t>Наказания и одергивания медлительного ребенка могут привести только к отказу от выполнения любых действий.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7030A0"/>
          <w:sz w:val="40"/>
          <w:szCs w:val="40"/>
        </w:rPr>
        <w:t>Как бороться с медлительностью?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Вы можете использовать игры со сменой скорости движений: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lastRenderedPageBreak/>
        <w:t xml:space="preserve">Необходимо знать: тренировка с помощью постепенно ускоряющихся движений мало успешна; использование предельных скоростей эффективней, но приводит к утомлению. </w:t>
      </w:r>
      <w:proofErr w:type="gramStart"/>
      <w:r>
        <w:rPr>
          <w:rStyle w:val="c3"/>
          <w:color w:val="000000"/>
          <w:sz w:val="36"/>
          <w:szCs w:val="36"/>
        </w:rPr>
        <w:t>Наиболее успешна работа с использованием приема "медленно-быстро": в игры включаются резкие переходы от медленного темпа движений к быстрому и обратно; а время от времени даются и предельные скорости движений.</w:t>
      </w:r>
      <w:proofErr w:type="gramEnd"/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Вы можете использовать игры со сменой скорости движений: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1) ходьба-бег-ходьба медленная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2) хлопки ладонями медленно-быстро-медленно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3) "бег" пальчиками медленно-быстро-медленно (большим и указательным, другими)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4) сгибать и разгибать пальцы рук с разной скоростью вслед за взрослым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5) прыгать через прыгалку, меняя темп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6) стучать по столу или на барабане медленно-быстро-медленно (всеми пальцами или одним)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7) чертить палочки и ставить точки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8) то же задание, но усложненное - ставить точки, чертить палочки и считать: "Один, два, три..." - до десяти.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Когда ребенок научится работать в определенном темпе и замедлять его, можно попробовать игры с максимально быстрыми движениями. Не огорчайтесь, если вначале на ваше "Быстрее!" может выйти еще медленнее, особенно для тех движений, которые выполняются руками, пальцами. На начальном этапе не стоит играть  </w:t>
      </w:r>
      <w:proofErr w:type="gramStart"/>
      <w:r>
        <w:rPr>
          <w:rStyle w:val="c3"/>
          <w:color w:val="000000"/>
          <w:sz w:val="36"/>
          <w:szCs w:val="36"/>
        </w:rPr>
        <w:t>в</w:t>
      </w:r>
      <w:proofErr w:type="gramEnd"/>
      <w:r>
        <w:rPr>
          <w:rStyle w:val="c3"/>
          <w:color w:val="000000"/>
          <w:sz w:val="36"/>
          <w:szCs w:val="36"/>
        </w:rPr>
        <w:t xml:space="preserve"> "кто быстрее".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7030A0"/>
          <w:sz w:val="36"/>
          <w:szCs w:val="36"/>
        </w:rPr>
        <w:t>Когда играть в эти игры?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В любое время дня, главное, чтобы они были систематичными, не нудными, а интересной, веселой игрой.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Знайте, что движения, подвижные игры, гимнастика, упражнения с мячом и скакалкой не только укрепляют ребенка физически, но и снимают напряжение, дают необходимую разрядку.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lastRenderedPageBreak/>
        <w:t>Маленькие дети получают большое удовольствие, когда в игровой форме их действия фиксируют во времени или когда они соревнуются с вами. Когда вам нужно, чтобы ребенок делал что-то быстро, скажите ему: "Давай посмотрим, как быстро ты справишься". Пользуйтесь при этом секундомером, секундной стрелкой часов, песочными часами.  Обязательно похвалите его в случае успеха.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Нельзя полагаться на то, что вот ребенок подрастет и все выправится само собой. Медлительным детям нужна активная помощь со стороны взрослых и систематическая тренировка свойства подвижности и внутреннего торможения.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Истинно медлительный ребенок нуждается не только в тренировке скорости, но и умении снимать напряжение, усталость. Вы должны научить его расслабляться. Для этого подходит дыхательная гимнастика,  прогулки в лесу и все, что помогает снять напряжение.</w:t>
      </w:r>
    </w:p>
    <w:p w:rsidR="004C3AC3" w:rsidRDefault="004C3AC3" w:rsidP="004C3A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7030A0"/>
          <w:sz w:val="36"/>
          <w:szCs w:val="36"/>
        </w:rPr>
        <w:t>Будьте терпимее. И Ваш ребенок вырастет умным и здоровым.</w:t>
      </w:r>
    </w:p>
    <w:p w:rsidR="00724694" w:rsidRDefault="00724694"/>
    <w:sectPr w:rsidR="0072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C3"/>
    <w:rsid w:val="004C3AC3"/>
    <w:rsid w:val="007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C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C3AC3"/>
  </w:style>
  <w:style w:type="character" w:customStyle="1" w:styleId="c4">
    <w:name w:val="c4"/>
    <w:basedOn w:val="a0"/>
    <w:rsid w:val="004C3AC3"/>
  </w:style>
  <w:style w:type="character" w:customStyle="1" w:styleId="c3">
    <w:name w:val="c3"/>
    <w:basedOn w:val="a0"/>
    <w:rsid w:val="004C3AC3"/>
  </w:style>
  <w:style w:type="paragraph" w:customStyle="1" w:styleId="c0">
    <w:name w:val="c0"/>
    <w:basedOn w:val="a"/>
    <w:rsid w:val="004C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3AC3"/>
  </w:style>
  <w:style w:type="character" w:customStyle="1" w:styleId="c8">
    <w:name w:val="c8"/>
    <w:basedOn w:val="a0"/>
    <w:rsid w:val="004C3AC3"/>
  </w:style>
  <w:style w:type="character" w:customStyle="1" w:styleId="c6">
    <w:name w:val="c6"/>
    <w:basedOn w:val="a0"/>
    <w:rsid w:val="004C3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C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C3AC3"/>
  </w:style>
  <w:style w:type="character" w:customStyle="1" w:styleId="c4">
    <w:name w:val="c4"/>
    <w:basedOn w:val="a0"/>
    <w:rsid w:val="004C3AC3"/>
  </w:style>
  <w:style w:type="character" w:customStyle="1" w:styleId="c3">
    <w:name w:val="c3"/>
    <w:basedOn w:val="a0"/>
    <w:rsid w:val="004C3AC3"/>
  </w:style>
  <w:style w:type="paragraph" w:customStyle="1" w:styleId="c0">
    <w:name w:val="c0"/>
    <w:basedOn w:val="a"/>
    <w:rsid w:val="004C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3AC3"/>
  </w:style>
  <w:style w:type="character" w:customStyle="1" w:styleId="c8">
    <w:name w:val="c8"/>
    <w:basedOn w:val="a0"/>
    <w:rsid w:val="004C3AC3"/>
  </w:style>
  <w:style w:type="character" w:customStyle="1" w:styleId="c6">
    <w:name w:val="c6"/>
    <w:basedOn w:val="a0"/>
    <w:rsid w:val="004C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9286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2024-01-23T10:29:00Z</dcterms:created>
  <dcterms:modified xsi:type="dcterms:W3CDTF">2024-01-23T10:30:00Z</dcterms:modified>
</cp:coreProperties>
</file>