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97" w:rsidRDefault="00066597" w:rsidP="00066597">
      <w:pPr>
        <w:pStyle w:val="c4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2"/>
          <w:szCs w:val="32"/>
        </w:rPr>
        <w:t>КОНСУЛЬТАЦИЯ ДЛЯ РОДИТЕЛЕЙ</w:t>
      </w:r>
    </w:p>
    <w:p w:rsidR="00066597" w:rsidRDefault="00066597" w:rsidP="00066597">
      <w:pPr>
        <w:pStyle w:val="c4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6"/>
          <w:b/>
          <w:bCs/>
          <w:color w:val="FF0000"/>
          <w:sz w:val="56"/>
          <w:szCs w:val="56"/>
        </w:rPr>
        <w:t>«ВОСПИТАНИЕ В РЕБЕНКЕ ЧУВСТВА ЭМПАТИИ»</w:t>
      </w:r>
    </w:p>
    <w:bookmarkEnd w:id="0"/>
    <w:p w:rsidR="00066597" w:rsidRDefault="00066597" w:rsidP="00066597">
      <w:pPr>
        <w:pStyle w:val="c1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</w:p>
    <w:p w:rsidR="00066597" w:rsidRDefault="00066597" w:rsidP="00066597">
      <w:pPr>
        <w:pStyle w:val="c1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6"/>
          <w:szCs w:val="36"/>
        </w:rPr>
        <w:t xml:space="preserve">Что такое </w:t>
      </w:r>
      <w:proofErr w:type="spellStart"/>
      <w:r>
        <w:rPr>
          <w:rStyle w:val="c6"/>
          <w:b/>
          <w:bCs/>
          <w:color w:val="000000"/>
          <w:sz w:val="36"/>
          <w:szCs w:val="36"/>
        </w:rPr>
        <w:t>эмпатия</w:t>
      </w:r>
      <w:proofErr w:type="spellEnd"/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color w:val="000000"/>
          <w:sz w:val="28"/>
          <w:szCs w:val="28"/>
        </w:rPr>
        <w:t>Эмпатия</w:t>
      </w:r>
      <w:proofErr w:type="spellEnd"/>
      <w:r>
        <w:rPr>
          <w:rStyle w:val="c7"/>
          <w:color w:val="000000"/>
          <w:sz w:val="28"/>
          <w:szCs w:val="28"/>
        </w:rPr>
        <w:t xml:space="preserve"> — это способность понимать чувства другого человека. Её проявление вовсе не означает, что </w:t>
      </w:r>
      <w:proofErr w:type="spellStart"/>
      <w:r>
        <w:rPr>
          <w:rStyle w:val="c7"/>
          <w:color w:val="000000"/>
          <w:sz w:val="28"/>
          <w:szCs w:val="28"/>
        </w:rPr>
        <w:t>эмпат</w:t>
      </w:r>
      <w:proofErr w:type="spellEnd"/>
      <w:r>
        <w:rPr>
          <w:rStyle w:val="c7"/>
          <w:color w:val="000000"/>
          <w:sz w:val="28"/>
          <w:szCs w:val="28"/>
        </w:rPr>
        <w:t xml:space="preserve"> непременно поможет </w:t>
      </w:r>
      <w:proofErr w:type="gramStart"/>
      <w:r>
        <w:rPr>
          <w:rStyle w:val="c7"/>
          <w:color w:val="000000"/>
          <w:sz w:val="28"/>
          <w:szCs w:val="28"/>
        </w:rPr>
        <w:t>другому</w:t>
      </w:r>
      <w:proofErr w:type="gramEnd"/>
      <w:r>
        <w:rPr>
          <w:rStyle w:val="c7"/>
          <w:color w:val="000000"/>
          <w:sz w:val="28"/>
          <w:szCs w:val="28"/>
        </w:rPr>
        <w:t xml:space="preserve"> в беде. </w:t>
      </w:r>
      <w:proofErr w:type="spellStart"/>
      <w:r>
        <w:rPr>
          <w:rStyle w:val="c7"/>
          <w:color w:val="000000"/>
          <w:sz w:val="28"/>
          <w:szCs w:val="28"/>
        </w:rPr>
        <w:t>Эмпатия</w:t>
      </w:r>
      <w:proofErr w:type="spellEnd"/>
      <w:r>
        <w:rPr>
          <w:rStyle w:val="c7"/>
          <w:color w:val="000000"/>
          <w:sz w:val="28"/>
          <w:szCs w:val="28"/>
        </w:rPr>
        <w:t xml:space="preserve"> — чаще всего про уровень понимания чувств и эмоций, а не конкретные действия.</w:t>
      </w:r>
    </w:p>
    <w:p w:rsidR="00066597" w:rsidRDefault="00066597" w:rsidP="00066597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 xml:space="preserve">Психологи выделяют три вида </w:t>
      </w:r>
      <w:proofErr w:type="spellStart"/>
      <w:r>
        <w:rPr>
          <w:rStyle w:val="c1"/>
          <w:b/>
          <w:bCs/>
          <w:color w:val="000000"/>
          <w:sz w:val="28"/>
          <w:szCs w:val="28"/>
          <w:u w:val="single"/>
        </w:rPr>
        <w:t>эмпатии</w:t>
      </w:r>
      <w:proofErr w:type="spellEnd"/>
      <w:r>
        <w:rPr>
          <w:rStyle w:val="c1"/>
          <w:b/>
          <w:bCs/>
          <w:color w:val="000000"/>
          <w:sz w:val="28"/>
          <w:szCs w:val="28"/>
          <w:u w:val="single"/>
        </w:rPr>
        <w:t>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‍</w:t>
      </w:r>
      <w:r>
        <w:rPr>
          <w:rStyle w:val="c1"/>
          <w:b/>
          <w:bCs/>
          <w:color w:val="000000"/>
          <w:sz w:val="28"/>
          <w:szCs w:val="28"/>
        </w:rPr>
        <w:t xml:space="preserve">Когнитивная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эмпатия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 </w:t>
      </w:r>
      <w:r>
        <w:rPr>
          <w:rStyle w:val="c7"/>
          <w:color w:val="000000"/>
          <w:sz w:val="28"/>
          <w:szCs w:val="28"/>
        </w:rPr>
        <w:t>Мы осмысливаем чувства других людей с помощью анализа и обработки данных: например, проводим параллели с художественной литературой и кинематографом. Герой романа «Над пропастью во ржи» чувствовал себя так-то в такой-то ситуации — и я сочувствую своему другу, потому что понимаю, что он сейчас ощущает то же самое.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‍</w:t>
      </w:r>
      <w:r>
        <w:rPr>
          <w:rStyle w:val="c1"/>
          <w:b/>
          <w:bCs/>
          <w:color w:val="000000"/>
          <w:sz w:val="28"/>
          <w:szCs w:val="28"/>
        </w:rPr>
        <w:t xml:space="preserve">Эмоциональная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эмпатия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 </w:t>
      </w:r>
      <w:r>
        <w:rPr>
          <w:rStyle w:val="c7"/>
          <w:color w:val="000000"/>
          <w:sz w:val="28"/>
          <w:szCs w:val="28"/>
        </w:rPr>
        <w:t>Мы осмысливаем чувства других, ассоциируя со своим опытом. Например, понимаем, что человеку сейчас плохо, потому что сами были в аналогичной ситуации.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‍</w:t>
      </w:r>
      <w:r>
        <w:rPr>
          <w:rStyle w:val="c1"/>
          <w:b/>
          <w:bCs/>
          <w:color w:val="000000"/>
          <w:sz w:val="28"/>
          <w:szCs w:val="28"/>
        </w:rPr>
        <w:t xml:space="preserve">Действенная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эмпатия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 </w:t>
      </w:r>
      <w:r>
        <w:rPr>
          <w:rStyle w:val="c7"/>
          <w:color w:val="000000"/>
          <w:sz w:val="28"/>
          <w:szCs w:val="28"/>
        </w:rPr>
        <w:t>Мы не только осмысливаем чувства других, но и переходим к действиям: например, предлагаем человеку конкретную помощь. </w:t>
      </w:r>
    </w:p>
    <w:p w:rsidR="00066597" w:rsidRDefault="00066597" w:rsidP="00066597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Как понять, достаточно ли у ребёнка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эмпатии</w:t>
      </w:r>
      <w:proofErr w:type="spellEnd"/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hyperlink r:id="rId5" w:history="1">
        <w:proofErr w:type="spellStart"/>
        <w:r>
          <w:rPr>
            <w:rStyle w:val="a3"/>
            <w:sz w:val="28"/>
            <w:szCs w:val="28"/>
          </w:rPr>
          <w:t>Эмпатия</w:t>
        </w:r>
        <w:proofErr w:type="spellEnd"/>
      </w:hyperlink>
      <w:r>
        <w:rPr>
          <w:rStyle w:val="c12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— не врождённая способность, а следствие воспитания. Её основы должны закладываться в раннем возрасте. 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Уже тогда родители могут наблюдать разницу между ребёнком, склонным к </w:t>
      </w:r>
      <w:proofErr w:type="spellStart"/>
      <w:r>
        <w:rPr>
          <w:rStyle w:val="c7"/>
          <w:color w:val="000000"/>
          <w:sz w:val="28"/>
          <w:szCs w:val="28"/>
        </w:rPr>
        <w:t>эмпатии</w:t>
      </w:r>
      <w:proofErr w:type="spellEnd"/>
      <w:r>
        <w:rPr>
          <w:rStyle w:val="c7"/>
          <w:color w:val="000000"/>
          <w:sz w:val="28"/>
          <w:szCs w:val="28"/>
        </w:rPr>
        <w:t>, и ребёнком, которому сопереживания чужды: первый способен пожалеть кого-то и посочувствовать, а второй останется равнодушным или даже позлорадствует.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К возрасту 3–4 лет дети должны уметь реагировать на чувства других людей и демонстрировать сопереживание. Если у пятилетки не наблюдается достаточной </w:t>
      </w:r>
      <w:proofErr w:type="spellStart"/>
      <w:r>
        <w:rPr>
          <w:rStyle w:val="c7"/>
          <w:color w:val="000000"/>
          <w:sz w:val="28"/>
          <w:szCs w:val="28"/>
        </w:rPr>
        <w:t>эмпатии</w:t>
      </w:r>
      <w:proofErr w:type="spellEnd"/>
      <w:r>
        <w:rPr>
          <w:rStyle w:val="c7"/>
          <w:color w:val="000000"/>
          <w:sz w:val="28"/>
          <w:szCs w:val="28"/>
        </w:rPr>
        <w:t xml:space="preserve"> — например, смеётся, когда сверстнику больно, — это тревожный сигнал для родителей. Вот несколько способов определить, что ребёнок обладает </w:t>
      </w:r>
      <w:proofErr w:type="spellStart"/>
      <w:r>
        <w:rPr>
          <w:rStyle w:val="c7"/>
          <w:color w:val="000000"/>
          <w:sz w:val="28"/>
          <w:szCs w:val="28"/>
        </w:rPr>
        <w:t>эмпатией</w:t>
      </w:r>
      <w:proofErr w:type="spellEnd"/>
      <w:r>
        <w:rPr>
          <w:rStyle w:val="c7"/>
          <w:color w:val="000000"/>
          <w:sz w:val="28"/>
          <w:szCs w:val="28"/>
        </w:rPr>
        <w:t>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‍</w:t>
      </w:r>
      <w:r>
        <w:rPr>
          <w:rStyle w:val="c1"/>
          <w:b/>
          <w:bCs/>
          <w:color w:val="000000"/>
          <w:sz w:val="28"/>
          <w:szCs w:val="28"/>
        </w:rPr>
        <w:t>Ребёнок улавливает эмоции других и корректно реагирует. </w:t>
      </w:r>
      <w:r>
        <w:rPr>
          <w:rStyle w:val="c7"/>
          <w:color w:val="000000"/>
          <w:sz w:val="28"/>
          <w:szCs w:val="28"/>
        </w:rPr>
        <w:t>Например, считывает, когда мама пришла с работы не в духе — даже если мама ничего не говорит — и спрашивает: «Мам, что-то случилось?», «Мам, ты грустишь?».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‍</w:t>
      </w:r>
      <w:r>
        <w:rPr>
          <w:rStyle w:val="c1"/>
          <w:b/>
          <w:bCs/>
          <w:color w:val="000000"/>
          <w:sz w:val="28"/>
          <w:szCs w:val="28"/>
        </w:rPr>
        <w:t>Ребёнок не эгоистичен</w:t>
      </w:r>
      <w:r>
        <w:rPr>
          <w:rStyle w:val="c7"/>
          <w:color w:val="000000"/>
          <w:sz w:val="28"/>
          <w:szCs w:val="28"/>
        </w:rPr>
        <w:t>. Например, может пойти на компромисс, играя на детской площадке: разрешить малышу помладше покачаться на качелях первому.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‍</w:t>
      </w:r>
      <w:r>
        <w:rPr>
          <w:rStyle w:val="c1"/>
          <w:b/>
          <w:bCs/>
          <w:color w:val="000000"/>
          <w:sz w:val="28"/>
          <w:szCs w:val="28"/>
        </w:rPr>
        <w:t>Ребёнок сопереживает персонажам в сказках и мультфильмах. </w:t>
      </w:r>
      <w:r>
        <w:rPr>
          <w:rStyle w:val="c7"/>
          <w:color w:val="000000"/>
          <w:sz w:val="28"/>
          <w:szCs w:val="28"/>
        </w:rPr>
        <w:t xml:space="preserve">Если сын или дочь плачет при просмотре «Корпорации монстров» или при чтении детского романа «Без семьи», это значит, что он обладает высоким уровнем </w:t>
      </w:r>
      <w:proofErr w:type="spellStart"/>
      <w:r>
        <w:rPr>
          <w:rStyle w:val="c7"/>
          <w:color w:val="000000"/>
          <w:sz w:val="28"/>
          <w:szCs w:val="28"/>
        </w:rPr>
        <w:t>эмпатии</w:t>
      </w:r>
      <w:proofErr w:type="spellEnd"/>
      <w:r>
        <w:rPr>
          <w:rStyle w:val="c7"/>
          <w:color w:val="000000"/>
          <w:sz w:val="28"/>
          <w:szCs w:val="28"/>
        </w:rPr>
        <w:t>. </w:t>
      </w:r>
    </w:p>
    <w:p w:rsidR="00066597" w:rsidRDefault="00066597" w:rsidP="00066597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Как целенаправленно развить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эмпатию</w:t>
      </w:r>
      <w:proofErr w:type="spellEnd"/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Если опасаетесь, что ребёнку не хватает эмоциональной отзывчивости и умения сопереживать другим, этот навык можно и нужно развивать.</w:t>
      </w:r>
    </w:p>
    <w:p w:rsidR="00066597" w:rsidRDefault="00066597" w:rsidP="00066597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Обращайте внимание на чужие чувства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Предлагайте ребёнку пожалеть кого-то, кому сейчас плохо. Например, на детской площадке мальчик упал с горки и плачет. Можно подойти и пожалеть его, предложить помощь. Если видите, что мальчику уже помогают — можно ограничиться обсуждением с ребёнком: «Смотри, упал. Бедный, ему больно. </w:t>
      </w:r>
      <w:proofErr w:type="gramStart"/>
      <w:r>
        <w:rPr>
          <w:rStyle w:val="c7"/>
          <w:color w:val="000000"/>
          <w:sz w:val="28"/>
          <w:szCs w:val="28"/>
        </w:rPr>
        <w:t>Ну</w:t>
      </w:r>
      <w:proofErr w:type="gramEnd"/>
      <w:r>
        <w:rPr>
          <w:rStyle w:val="c7"/>
          <w:color w:val="000000"/>
          <w:sz w:val="28"/>
          <w:szCs w:val="28"/>
        </w:rPr>
        <w:t xml:space="preserve"> ничего, его бабушка пожалеет, и всё пройдёт». Если ребёнок обидел кого-то — нужно не просто требовать «извинись немедленно», а подробно описать чувства того, кого обидели. 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Необязательно искать живые ситуации. Акцентируйте внимание на чьих-то чувствах, когда играете с ребёнком. Например: «Моя кукла купила воздушный шарик, а он случайно улетел в небо. Она грустит». Придумывайте ситуации и обсуждайте с ребёнком — как чувствует себя герой? Каково ему? Можем ли мы помочь?  </w:t>
      </w:r>
    </w:p>
    <w:p w:rsidR="00066597" w:rsidRDefault="00066597" w:rsidP="00066597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Будьте примером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Воспитание и обучение детей строится на повторении действий и реакций обучающего, значимого взрослого. Не скрывайте свои чувства, когда вам плохо, — </w:t>
      </w:r>
      <w:proofErr w:type="gramStart"/>
      <w:r>
        <w:rPr>
          <w:rStyle w:val="c7"/>
          <w:color w:val="000000"/>
          <w:sz w:val="28"/>
          <w:szCs w:val="28"/>
        </w:rPr>
        <w:t>открыто</w:t>
      </w:r>
      <w:proofErr w:type="gramEnd"/>
      <w:r>
        <w:rPr>
          <w:rStyle w:val="c7"/>
          <w:color w:val="000000"/>
          <w:sz w:val="28"/>
          <w:szCs w:val="28"/>
        </w:rPr>
        <w:t xml:space="preserve"> говорите о них.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Проявляйте </w:t>
      </w:r>
      <w:proofErr w:type="spellStart"/>
      <w:r>
        <w:rPr>
          <w:rStyle w:val="c6"/>
          <w:color w:val="000000"/>
          <w:sz w:val="28"/>
          <w:szCs w:val="28"/>
        </w:rPr>
        <w:t>эмпатию</w:t>
      </w:r>
      <w:proofErr w:type="spellEnd"/>
      <w:r>
        <w:rPr>
          <w:rStyle w:val="c6"/>
          <w:color w:val="000000"/>
          <w:sz w:val="28"/>
          <w:szCs w:val="28"/>
        </w:rPr>
        <w:t xml:space="preserve"> по отношению к ребёнку, даже если его проблемы кажутся надуманными — например, в песочнице не поделил с кем-то ведёрко. Если вы чувствительны к эмоциональному состоянию ребёнка, он перенимает это. Важно: никогда не говорите ребёнку, как он «должен» себя сейчас чувствовать.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Нужно уметь справляться даже с самым тяжёлым эмоциональным состоянием сына или дочери вне зависимости от их возраста. Не смейтесь и не подшучивайте над негативными эмоциями ребёнка. Такие эмоции — возможность для сближения. Как правило, у детей, которые легко могли довериться взрослым в детстве, чувствовали себя защищённо, получали поддержку и ласку в нужные минуты — с </w:t>
      </w:r>
      <w:proofErr w:type="spellStart"/>
      <w:r>
        <w:rPr>
          <w:rStyle w:val="c7"/>
          <w:color w:val="000000"/>
          <w:sz w:val="28"/>
          <w:szCs w:val="28"/>
        </w:rPr>
        <w:t>эмпатией</w:t>
      </w:r>
      <w:proofErr w:type="spellEnd"/>
      <w:r>
        <w:rPr>
          <w:rStyle w:val="c7"/>
          <w:color w:val="000000"/>
          <w:sz w:val="28"/>
          <w:szCs w:val="28"/>
        </w:rPr>
        <w:t xml:space="preserve"> проблем нет. </w:t>
      </w:r>
    </w:p>
    <w:p w:rsidR="00066597" w:rsidRDefault="00066597" w:rsidP="00066597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Социализируйте 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Социальные связи важны в любом возрасте — так ребёнок учится ладить с окружающими. Чем больше у ребёнка контакта со сверстниками, тем легче ему учиться </w:t>
      </w:r>
      <w:proofErr w:type="spellStart"/>
      <w:r>
        <w:rPr>
          <w:rStyle w:val="c7"/>
          <w:color w:val="000000"/>
          <w:sz w:val="28"/>
          <w:szCs w:val="28"/>
        </w:rPr>
        <w:t>эмпатии</w:t>
      </w:r>
      <w:proofErr w:type="spellEnd"/>
      <w:r>
        <w:rPr>
          <w:rStyle w:val="c7"/>
          <w:color w:val="000000"/>
          <w:sz w:val="28"/>
          <w:szCs w:val="28"/>
        </w:rPr>
        <w:t>. Командные игры ускоряют эмоциональное и когнитивное развитие ребёнка. Взаимодействуя с другими, ребёнок получает множество эмпатических переживаний, учится ставить себя на место других, помогать и находить помощь в трудную минуту. 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Можно предложить ребёнку устроить совместные активности со сверстниками. Есть игры, которые специально развивают </w:t>
      </w:r>
      <w:proofErr w:type="spellStart"/>
      <w:r>
        <w:rPr>
          <w:rStyle w:val="c7"/>
          <w:color w:val="000000"/>
          <w:sz w:val="28"/>
          <w:szCs w:val="28"/>
        </w:rPr>
        <w:t>эмпатию</w:t>
      </w:r>
      <w:proofErr w:type="spellEnd"/>
      <w:r>
        <w:rPr>
          <w:rStyle w:val="c7"/>
          <w:color w:val="000000"/>
          <w:sz w:val="28"/>
          <w:szCs w:val="28"/>
        </w:rPr>
        <w:t>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‍</w:t>
      </w:r>
      <w:r>
        <w:rPr>
          <w:rStyle w:val="c1"/>
          <w:b/>
          <w:bCs/>
          <w:color w:val="000000"/>
          <w:sz w:val="28"/>
          <w:szCs w:val="28"/>
        </w:rPr>
        <w:t>«Передача чувств».</w:t>
      </w:r>
      <w:r>
        <w:rPr>
          <w:rStyle w:val="c7"/>
          <w:color w:val="000000"/>
          <w:sz w:val="28"/>
          <w:szCs w:val="28"/>
        </w:rPr>
        <w:t> Взрослый ведущий выбирает ребёнка и на ушко предлагает, какое настроение загадать. Ребёнок по цепочке передаёт это настроение — с помощью мимики, жестов, прикосновений. Каждый следующий ребёнок догадывается, о каком настроении идёт речь, и придумывает, как передаст это следующему в цепочке. Когда круг замыкается, нужно обсудить, какое именно настроение было загадано.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«Тихий разговор».</w:t>
      </w:r>
      <w:r>
        <w:rPr>
          <w:rStyle w:val="c7"/>
          <w:color w:val="000000"/>
          <w:sz w:val="28"/>
          <w:szCs w:val="28"/>
        </w:rPr>
        <w:t xml:space="preserve"> Взрослый ведущий шепчет на ушко ребёнку какую-нибудь фразу. Все дети садятся в круг. Задача ребёнка — </w:t>
      </w:r>
      <w:proofErr w:type="spellStart"/>
      <w:r>
        <w:rPr>
          <w:rStyle w:val="c7"/>
          <w:color w:val="000000"/>
          <w:sz w:val="28"/>
          <w:szCs w:val="28"/>
        </w:rPr>
        <w:t>невербально</w:t>
      </w:r>
      <w:proofErr w:type="spellEnd"/>
      <w:r>
        <w:rPr>
          <w:rStyle w:val="c7"/>
          <w:color w:val="000000"/>
          <w:sz w:val="28"/>
          <w:szCs w:val="28"/>
        </w:rPr>
        <w:t xml:space="preserve"> сказать эту фразу остальным. Дети угадывают, что именно это за фраза. 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«Эмоции героев».</w:t>
      </w:r>
      <w:r>
        <w:rPr>
          <w:rStyle w:val="c7"/>
          <w:color w:val="000000"/>
          <w:sz w:val="28"/>
          <w:szCs w:val="28"/>
        </w:rPr>
        <w:t> Взрослый ведущий читает детям рассказ или сказку. Детям заранее выдают символические карточки с изображениями разных настроений. В процессе чтения дети соотносят карточки с эмоциональным состоянием героя произведения и объясняют свой выбор.</w:t>
      </w:r>
    </w:p>
    <w:p w:rsidR="00066597" w:rsidRDefault="00066597" w:rsidP="00066597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 Обсуждайте эмоции 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Спрашивайте ребёнка, что он чувствует в данный момент. Но чем младше ребёнок, тем сложнее ему распознавать свои эмоции. Дети не умеют определять, грустно им сейчас или они злятся — до тех пор, пока родители не научат отличать одно от другого.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Проговаривайте эмоции сына или дочери: «Ты сейчас злишься, потому что...», «Ты расстроился из-за...», «Тебя обидело то-то и то-то...». Когда ребёнок распознаёт свои эмоции, понимать чужие легче.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Когда говорите о собственных эмоциях, используйте «</w:t>
      </w:r>
      <w:proofErr w:type="gramStart"/>
      <w:r>
        <w:rPr>
          <w:rStyle w:val="c7"/>
          <w:color w:val="000000"/>
          <w:sz w:val="28"/>
          <w:szCs w:val="28"/>
        </w:rPr>
        <w:t>я-высказывание</w:t>
      </w:r>
      <w:proofErr w:type="gramEnd"/>
      <w:r>
        <w:rPr>
          <w:rStyle w:val="c7"/>
          <w:color w:val="000000"/>
          <w:sz w:val="28"/>
          <w:szCs w:val="28"/>
        </w:rPr>
        <w:t>»: «Я чувствую себя так», «Мне сейчас так-то». Не перекладывайте ответственность за свои эмоции на ребёнка: «Ты такой-то, довёл меня!». </w:t>
      </w:r>
    </w:p>
    <w:p w:rsidR="00066597" w:rsidRDefault="00066597" w:rsidP="00066597">
      <w:pPr>
        <w:pStyle w:val="c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Что в итоге</w:t>
      </w:r>
    </w:p>
    <w:p w:rsidR="00066597" w:rsidRDefault="00066597" w:rsidP="0006659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color w:val="000000"/>
          <w:sz w:val="28"/>
          <w:szCs w:val="28"/>
        </w:rPr>
        <w:t>Эмпатия</w:t>
      </w:r>
      <w:proofErr w:type="spellEnd"/>
      <w:r>
        <w:rPr>
          <w:rStyle w:val="c7"/>
          <w:color w:val="000000"/>
          <w:sz w:val="28"/>
          <w:szCs w:val="28"/>
        </w:rPr>
        <w:t xml:space="preserve"> — это способность понимать чувства других людей. Воспитывать её нужно с детства: показывать пример, обращать внимание на эмоциональное состояние окружающих, позволять ребёнку много играть со сверстниками и разговаривать о внутреннем мире.</w:t>
      </w:r>
    </w:p>
    <w:p w:rsidR="009E2AEB" w:rsidRDefault="009E2AEB"/>
    <w:sectPr w:rsidR="009E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97"/>
    <w:rsid w:val="00066597"/>
    <w:rsid w:val="009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66597"/>
  </w:style>
  <w:style w:type="character" w:customStyle="1" w:styleId="c6">
    <w:name w:val="c6"/>
    <w:basedOn w:val="a0"/>
    <w:rsid w:val="00066597"/>
  </w:style>
  <w:style w:type="paragraph" w:customStyle="1" w:styleId="c10">
    <w:name w:val="c10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66597"/>
  </w:style>
  <w:style w:type="character" w:customStyle="1" w:styleId="c23">
    <w:name w:val="c23"/>
    <w:basedOn w:val="a0"/>
    <w:rsid w:val="00066597"/>
  </w:style>
  <w:style w:type="paragraph" w:customStyle="1" w:styleId="c18">
    <w:name w:val="c18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6597"/>
  </w:style>
  <w:style w:type="paragraph" w:customStyle="1" w:styleId="c19">
    <w:name w:val="c19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6597"/>
  </w:style>
  <w:style w:type="paragraph" w:customStyle="1" w:styleId="c20">
    <w:name w:val="c20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597"/>
  </w:style>
  <w:style w:type="paragraph" w:customStyle="1" w:styleId="c8">
    <w:name w:val="c8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597"/>
  </w:style>
  <w:style w:type="character" w:styleId="a3">
    <w:name w:val="Hyperlink"/>
    <w:basedOn w:val="a0"/>
    <w:uiPriority w:val="99"/>
    <w:semiHidden/>
    <w:unhideWhenUsed/>
    <w:rsid w:val="00066597"/>
    <w:rPr>
      <w:color w:val="0000FF"/>
      <w:u w:val="single"/>
    </w:rPr>
  </w:style>
  <w:style w:type="paragraph" w:customStyle="1" w:styleId="c5">
    <w:name w:val="c5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66597"/>
  </w:style>
  <w:style w:type="character" w:customStyle="1" w:styleId="c6">
    <w:name w:val="c6"/>
    <w:basedOn w:val="a0"/>
    <w:rsid w:val="00066597"/>
  </w:style>
  <w:style w:type="paragraph" w:customStyle="1" w:styleId="c10">
    <w:name w:val="c10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66597"/>
  </w:style>
  <w:style w:type="character" w:customStyle="1" w:styleId="c23">
    <w:name w:val="c23"/>
    <w:basedOn w:val="a0"/>
    <w:rsid w:val="00066597"/>
  </w:style>
  <w:style w:type="paragraph" w:customStyle="1" w:styleId="c18">
    <w:name w:val="c18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6597"/>
  </w:style>
  <w:style w:type="paragraph" w:customStyle="1" w:styleId="c19">
    <w:name w:val="c19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6597"/>
  </w:style>
  <w:style w:type="paragraph" w:customStyle="1" w:styleId="c20">
    <w:name w:val="c20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597"/>
  </w:style>
  <w:style w:type="paragraph" w:customStyle="1" w:styleId="c8">
    <w:name w:val="c8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597"/>
  </w:style>
  <w:style w:type="character" w:styleId="a3">
    <w:name w:val="Hyperlink"/>
    <w:basedOn w:val="a0"/>
    <w:uiPriority w:val="99"/>
    <w:semiHidden/>
    <w:unhideWhenUsed/>
    <w:rsid w:val="00066597"/>
    <w:rPr>
      <w:color w:val="0000FF"/>
      <w:u w:val="single"/>
    </w:rPr>
  </w:style>
  <w:style w:type="paragraph" w:customStyle="1" w:styleId="c5">
    <w:name w:val="c5"/>
    <w:basedOn w:val="a"/>
    <w:rsid w:val="0006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externat.foxford.ru/polezno-znat/empatiya-kak-shag-k-socializacii-houmskulera&amp;sa=D&amp;source=editors&amp;ust=1696997266764694&amp;usg=AOvVaw1XdYnbc40BNMItnvJZi5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2025-01-22T07:22:00Z</dcterms:created>
  <dcterms:modified xsi:type="dcterms:W3CDTF">2025-01-22T07:25:00Z</dcterms:modified>
</cp:coreProperties>
</file>