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106" w:rsidRPr="00906106" w:rsidRDefault="00906106" w:rsidP="00906106">
      <w:pPr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«Книжки в Вашем доме»</w:t>
      </w:r>
    </w:p>
    <w:p w:rsidR="00906106" w:rsidRPr="00906106" w:rsidRDefault="00906106" w:rsidP="009061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061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Консультация для родителей.</w:t>
      </w:r>
    </w:p>
    <w:p w:rsidR="00906106" w:rsidRPr="00906106" w:rsidRDefault="00906106" w:rsidP="00906106">
      <w:pPr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06106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Советы по оформлению детской домашней библиотеки.</w:t>
      </w:r>
    </w:p>
    <w:p w:rsidR="00906106" w:rsidRPr="00906106" w:rsidRDefault="00906106" w:rsidP="009061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 </w:t>
      </w:r>
    </w:p>
    <w:p w:rsidR="00906106" w:rsidRPr="00906106" w:rsidRDefault="00906106" w:rsidP="00906106">
      <w:pPr>
        <w:spacing w:after="216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bookmarkStart w:id="0" w:name="_GoBack"/>
      <w:bookmarkEnd w:id="0"/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         Казалось бы, что может быть проще, чем организовать дома детскую библиотечку: купил книги, поставил на полку и дело сделано. Но не все так просто, как нам того хотелось бы, ведь формирование круга детского чтения зависит от многих факторов: возрастные особенности ребенка, его интерес к литературе, а также те задачи, которые мы преследуем, создавая домашнюю детскую библиотечку. Можно было бы вообще опустить разговор об этом, если бы мы, взрослые, на этапе дошкольного детства в полной мере выполняли основную задачу развития интереса и бережного отношения к книге. Но такое, к сожалению, случается редко, ведь у книг в нашем доме появились мощные соперники: телевизор, видео, компьютер.</w:t>
      </w:r>
    </w:p>
    <w:p w:rsidR="00906106" w:rsidRPr="00906106" w:rsidRDefault="00906106" w:rsidP="00906106">
      <w:pPr>
        <w:spacing w:after="216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           Задумывались ли вы когда-нибудь над вопросом: «Что может дать ребенку книга?»</w:t>
      </w:r>
      <w:proofErr w:type="gramStart"/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?</w:t>
      </w:r>
      <w:proofErr w:type="gramEnd"/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А ведь дети черпают из книг множество познаний: первые представления о времени и пространстве, о связи человека с природой и предметным миром, что способствует расширению детского кругозора. Через литературные произведения малыши впервые испытывают на себе храбрость и стойкость, добро и зло, познают такие общечеловеческие ценности как честность, справедливость, дружба, сочувствие, т.е. </w:t>
      </w:r>
      <w:proofErr w:type="gramStart"/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книги</w:t>
      </w:r>
      <w:proofErr w:type="gramEnd"/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очищают и раскрывают душу, воспитывают добрые чувства. К тому же книги являются неиссякаемым источником для развития интеллекта и творчества и не только детей, но и нас, взрослых.</w:t>
      </w:r>
    </w:p>
    <w:p w:rsidR="00906106" w:rsidRPr="00906106" w:rsidRDefault="00906106" w:rsidP="00906106">
      <w:pPr>
        <w:spacing w:after="216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           В связи с этим мы советуем весьма внимательно и разборчиво отнестись к организации и подбору книг дома. Взрослые должны помнить, что книга привлекает маленького </w:t>
      </w:r>
      <w:proofErr w:type="gramStart"/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ребенка</w:t>
      </w:r>
      <w:proofErr w:type="gramEnd"/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прежде всего оформлением. Ее внешний вид должен быть привлекательным: разные формы обложек, красивые, яркие иллюстрации. О том, что это приоритетно для ребенка, хорошо сказал современный поэт:</w:t>
      </w:r>
    </w:p>
    <w:p w:rsidR="00906106" w:rsidRPr="00906106" w:rsidRDefault="00906106" w:rsidP="00906106">
      <w:pPr>
        <w:spacing w:after="216" w:line="240" w:lineRule="auto"/>
        <w:jc w:val="center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Мы читаем книги вместе</w:t>
      </w:r>
      <w:proofErr w:type="gramStart"/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                      И</w:t>
      </w:r>
      <w:proofErr w:type="gramEnd"/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бизоны, и удавы,</w:t>
      </w: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br/>
        <w:t>С папой каждый выходной.                 А у папы – никого!</w:t>
      </w: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br/>
        <w:t xml:space="preserve">            У меня картинок двести,                       У меня – в пустыне дикой</w:t>
      </w:r>
      <w:proofErr w:type="gramStart"/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br/>
        <w:t xml:space="preserve">           А</w:t>
      </w:r>
      <w:proofErr w:type="gramEnd"/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у папы – ни одной.                             Нарисован львиный след.</w:t>
      </w: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br/>
        <w:t xml:space="preserve">          У меня слоны, жирафы –                      Папу жаль. Ну что за книга,</w:t>
      </w: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br/>
        <w:t xml:space="preserve">       Звери все до одного, –                           Если в ней картинок нет!</w:t>
      </w:r>
    </w:p>
    <w:p w:rsidR="00906106" w:rsidRPr="00906106" w:rsidRDefault="00906106" w:rsidP="00906106">
      <w:pPr>
        <w:spacing w:after="216" w:line="240" w:lineRule="auto"/>
        <w:jc w:val="center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 домашней библиотеке должны быть разные типы книг.</w:t>
      </w:r>
    </w:p>
    <w:p w:rsidR="00906106" w:rsidRPr="00906106" w:rsidRDefault="00906106" w:rsidP="00906106">
      <w:pPr>
        <w:spacing w:after="216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06106">
        <w:rPr>
          <w:rFonts w:ascii="Times New Roman" w:eastAsia="Times New Roman" w:hAnsi="Times New Roman" w:cs="Times New Roman"/>
          <w:b/>
          <w:bCs/>
          <w:i/>
          <w:iCs/>
          <w:color w:val="494949"/>
          <w:sz w:val="28"/>
          <w:szCs w:val="28"/>
          <w:lang w:eastAsia="ru-RU"/>
        </w:rPr>
        <w:t>Первый тип</w:t>
      </w: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 – </w:t>
      </w:r>
      <w:r w:rsidRPr="00906106"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eastAsia="ru-RU"/>
        </w:rPr>
        <w:t>книжка-игрушка, книжка-картинка</w:t>
      </w: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которая дается в руки ребенку с самого раннего возраста (до года). Это еще не литература. Здесь зрительный образ преобладает над </w:t>
      </w:r>
      <w:proofErr w:type="gramStart"/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словесным</w:t>
      </w:r>
      <w:proofErr w:type="gramEnd"/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рисунки имеют главное значение. К.И. Чуковским было замечено, что этот период является важным в </w:t>
      </w: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овладении речью, и книга, дающая богатые зрительные впечатления, будет хорошим помощником в этом деле. К.Д. Ушинский писал: «Детская природа ясно требует наглядности. Учите ребенка каким-нибудь пяти неизвестным ему словам, и он будет долго и напрасно мучиться   над  ними,   но   свяжите   с   картинками  двадцать  таких слов – и ребенок усвоит их все на лету...» Кроме того, есть надежда, что ребенок в раннем возрасте, взявший книгу в руки и получивший наслаждение от общения с ней, и в дальнейшем будет тянуться к книге, и станет страстным читателем.</w:t>
      </w:r>
    </w:p>
    <w:p w:rsidR="00906106" w:rsidRPr="00906106" w:rsidRDefault="00906106" w:rsidP="00906106">
      <w:pPr>
        <w:spacing w:after="216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06106">
        <w:rPr>
          <w:rFonts w:ascii="Times New Roman" w:eastAsia="Times New Roman" w:hAnsi="Times New Roman" w:cs="Times New Roman"/>
          <w:b/>
          <w:bCs/>
          <w:i/>
          <w:iCs/>
          <w:color w:val="494949"/>
          <w:sz w:val="28"/>
          <w:szCs w:val="28"/>
          <w:lang w:eastAsia="ru-RU"/>
        </w:rPr>
        <w:t>Второй тип</w:t>
      </w: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 </w:t>
      </w:r>
      <w:r w:rsidRPr="00906106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–</w:t>
      </w: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 это </w:t>
      </w:r>
      <w:r w:rsidRPr="00906106"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eastAsia="ru-RU"/>
        </w:rPr>
        <w:t>книжка-вырубка</w:t>
      </w: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.</w:t>
      </w:r>
      <w:r w:rsidRPr="00906106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 </w:t>
      </w: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Ее обложка вырезана по контуру того предмета, о котором идет речь в тексте, и ее игровое внешнее оформление тоже способствует привлечению ребенка к знакомству с содержанием.</w:t>
      </w:r>
    </w:p>
    <w:p w:rsidR="00906106" w:rsidRPr="00906106" w:rsidRDefault="00906106" w:rsidP="00906106">
      <w:pPr>
        <w:spacing w:after="216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06106">
        <w:rPr>
          <w:rFonts w:ascii="Times New Roman" w:eastAsia="Times New Roman" w:hAnsi="Times New Roman" w:cs="Times New Roman"/>
          <w:b/>
          <w:bCs/>
          <w:i/>
          <w:iCs/>
          <w:color w:val="494949"/>
          <w:sz w:val="28"/>
          <w:szCs w:val="28"/>
          <w:lang w:eastAsia="ru-RU"/>
        </w:rPr>
        <w:t>Третий тип</w:t>
      </w: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 – </w:t>
      </w:r>
      <w:r w:rsidRPr="00906106"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eastAsia="ru-RU"/>
        </w:rPr>
        <w:t>книжка-панорама</w:t>
      </w: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.</w:t>
      </w:r>
      <w:r w:rsidRPr="00906106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 </w:t>
      </w: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Она не только ярко иллюстрирована, но и снабжена движущимися фигурками. Действие с помощью этих фигурок в ней как бы оживает. Манипулируя ими, ребенок не только включается в ритм текста, но и проживает происходящее вместе с героями.</w:t>
      </w:r>
    </w:p>
    <w:p w:rsidR="00906106" w:rsidRPr="00906106" w:rsidRDefault="00906106" w:rsidP="00906106">
      <w:pPr>
        <w:spacing w:after="216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Также надо помнить о том, чтобы в библиотеке малыша должны быть книги разного типа отражения действительности: не только сказки, но и реалистическая литература, не только проза, но и поэзия.</w:t>
      </w: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br/>
        <w:t>До 3–4-х лет детей должны окружать </w:t>
      </w:r>
      <w:r w:rsidRPr="00906106"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eastAsia="ru-RU"/>
        </w:rPr>
        <w:t>книжки-картинки</w:t>
      </w: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 типа раскладушек и </w:t>
      </w:r>
      <w:r w:rsidRPr="00906106"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eastAsia="ru-RU"/>
        </w:rPr>
        <w:t>книжки-игрушки</w:t>
      </w: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 с преобладанием иллюстраций и короткого текста: «</w:t>
      </w:r>
      <w:proofErr w:type="gramStart"/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Курочка-Ряба</w:t>
      </w:r>
      <w:proofErr w:type="gramEnd"/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», «Сорока-ворона» и др. После 3-х лет важно придерживаться одного из основных правил – в поле зрения ребенка должно находиться от 3 до 5 книжек с яркими иллюстрациями и доступным для этого возраста сюжетом.  </w:t>
      </w:r>
      <w:proofErr w:type="gramStart"/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Это, конечно, «Игрушки» А. </w:t>
      </w:r>
      <w:proofErr w:type="spellStart"/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Барто</w:t>
      </w:r>
      <w:proofErr w:type="spellEnd"/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«Волк и семеро козлят», «Колобок», «Теремок», «Три медведя» и др.</w:t>
      </w:r>
      <w:proofErr w:type="gramEnd"/>
    </w:p>
    <w:p w:rsidR="00906106" w:rsidRPr="00906106" w:rsidRDefault="00906106" w:rsidP="00906106">
      <w:pPr>
        <w:spacing w:after="216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Хорошо бы через 2–3 недели обновлять книжный репертуар, вводя по одной новой книжке, причем с сюрпризом или поощрением, например:</w:t>
      </w: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br/>
        <w:t>- Сегодня тебе кошка принесла очень интересную книжку </w:t>
      </w:r>
      <w:r w:rsidRPr="00906106"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eastAsia="ru-RU"/>
        </w:rPr>
        <w:t>«Кошкин дом».</w:t>
      </w: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br/>
        <w:t>- Мы с бабушкой решили подарить тебе новую сказку – ведь ты очень любишь и бережешь книжки.</w:t>
      </w: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br/>
        <w:t xml:space="preserve">В 4 года и старше очень важно сказать ребенку, что дома есть детская библиотека. </w:t>
      </w:r>
      <w:proofErr w:type="gramStart"/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И вместе с ребенком необходимо правильно ее организовать, т.е. систематизировать по типу взрослой: сказки, книги одного автора; по временам года; рассказы о животных, книжки зарубежных авторов, загадки, стихи, энциклопедии и т.д.</w:t>
      </w:r>
      <w:proofErr w:type="gramEnd"/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Каждое подразделение важно обособить картонной перегородкой с рисунком-символом, обозначающим тот или иной раздел. Очень хорошо дать название своей библиотеке (например, </w:t>
      </w:r>
      <w:r w:rsidRPr="00906106"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eastAsia="ru-RU"/>
        </w:rPr>
        <w:t>«</w:t>
      </w:r>
      <w:proofErr w:type="spellStart"/>
      <w:r w:rsidRPr="00906106"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eastAsia="ru-RU"/>
        </w:rPr>
        <w:t>Книжкин</w:t>
      </w:r>
      <w:proofErr w:type="spellEnd"/>
      <w:r w:rsidRPr="00906106"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eastAsia="ru-RU"/>
        </w:rPr>
        <w:t xml:space="preserve"> дом»</w:t>
      </w: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) и постепенно ее накапливать.</w:t>
      </w: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br/>
        <w:t xml:space="preserve">Не следует забывать, что книги время от времени требуют нашей заботы. Поэтому неподалеку от библиотеки можно </w:t>
      </w:r>
      <w:proofErr w:type="gramStart"/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разместить уголок</w:t>
      </w:r>
      <w:proofErr w:type="gramEnd"/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 </w:t>
      </w:r>
      <w:r w:rsidRPr="00906106"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eastAsia="ru-RU"/>
        </w:rPr>
        <w:t>«</w:t>
      </w:r>
      <w:proofErr w:type="spellStart"/>
      <w:r w:rsidRPr="00906106"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eastAsia="ru-RU"/>
        </w:rPr>
        <w:t>Книжкина</w:t>
      </w:r>
      <w:proofErr w:type="spellEnd"/>
      <w:r w:rsidRPr="00906106"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eastAsia="ru-RU"/>
        </w:rPr>
        <w:t xml:space="preserve"> больница»</w:t>
      </w: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где будут храниться материалы и инструменты для ремонта книг. </w:t>
      </w: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Рекомендуем проводить такую работу совместно с детьми. Это будет способствовать воспитанию бережного отношения и любви к книгам.</w:t>
      </w: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br/>
        <w:t>Советуем также приобрести, а лучше совместно с детьми изготовить игры по сюжетам литературных произведений, которые будут способствовать поддержанию </w:t>
      </w:r>
      <w:r w:rsidRPr="00906106">
        <w:rPr>
          <w:rFonts w:ascii="Times New Roman" w:eastAsia="Times New Roman" w:hAnsi="Times New Roman" w:cs="Times New Roman"/>
          <w:b/>
          <w:bCs/>
          <w:i/>
          <w:iCs/>
          <w:color w:val="494949"/>
          <w:sz w:val="28"/>
          <w:szCs w:val="28"/>
          <w:lang w:eastAsia="ru-RU"/>
        </w:rPr>
        <w:t>интереса к книге</w:t>
      </w: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:</w:t>
      </w:r>
    </w:p>
    <w:p w:rsidR="00906106" w:rsidRPr="00906106" w:rsidRDefault="00906106" w:rsidP="00906106">
      <w:pPr>
        <w:numPr>
          <w:ilvl w:val="0"/>
          <w:numId w:val="1"/>
        </w:numPr>
        <w:spacing w:after="27" w:line="240" w:lineRule="auto"/>
        <w:ind w:left="30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разные виды театров (настольный, «рукавичка», театр ложек, теневой);</w:t>
      </w:r>
    </w:p>
    <w:p w:rsidR="00906106" w:rsidRPr="00906106" w:rsidRDefault="00906106" w:rsidP="00906106">
      <w:pPr>
        <w:numPr>
          <w:ilvl w:val="0"/>
          <w:numId w:val="1"/>
        </w:numPr>
        <w:spacing w:after="27" w:line="240" w:lineRule="auto"/>
        <w:ind w:left="30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игры-путешествия по сказкам с фишками и кубиком;</w:t>
      </w:r>
    </w:p>
    <w:p w:rsidR="00906106" w:rsidRPr="00906106" w:rsidRDefault="00906106" w:rsidP="00906106">
      <w:pPr>
        <w:numPr>
          <w:ilvl w:val="0"/>
          <w:numId w:val="1"/>
        </w:numPr>
        <w:spacing w:after="27" w:line="240" w:lineRule="auto"/>
        <w:ind w:left="30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лото или домино </w:t>
      </w:r>
      <w:r w:rsidRPr="00906106"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eastAsia="ru-RU"/>
        </w:rPr>
        <w:t>«Герои любимых сказок»</w:t>
      </w: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;</w:t>
      </w:r>
    </w:p>
    <w:p w:rsidR="00906106" w:rsidRPr="00906106" w:rsidRDefault="00906106" w:rsidP="00906106">
      <w:pPr>
        <w:numPr>
          <w:ilvl w:val="0"/>
          <w:numId w:val="1"/>
        </w:numPr>
        <w:spacing w:after="27" w:line="240" w:lineRule="auto"/>
        <w:ind w:left="30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пазлы</w:t>
      </w:r>
      <w:proofErr w:type="spellEnd"/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или разрезные картинки по сюжетам любимых произведений;</w:t>
      </w:r>
    </w:p>
    <w:p w:rsidR="00906106" w:rsidRPr="00906106" w:rsidRDefault="00906106" w:rsidP="00906106">
      <w:pPr>
        <w:numPr>
          <w:ilvl w:val="0"/>
          <w:numId w:val="1"/>
        </w:numPr>
        <w:spacing w:after="27" w:line="240" w:lineRule="auto"/>
        <w:ind w:left="30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отгадай загадку – найди отгадку;</w:t>
      </w:r>
    </w:p>
    <w:p w:rsidR="00906106" w:rsidRPr="00906106" w:rsidRDefault="00906106" w:rsidP="00906106">
      <w:pPr>
        <w:numPr>
          <w:ilvl w:val="0"/>
          <w:numId w:val="1"/>
        </w:numPr>
        <w:spacing w:after="27" w:line="240" w:lineRule="auto"/>
        <w:ind w:left="30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диски с аудиозаписями различных детских произведений;</w:t>
      </w:r>
    </w:p>
    <w:p w:rsidR="00906106" w:rsidRPr="00906106" w:rsidRDefault="00906106" w:rsidP="00906106">
      <w:pPr>
        <w:numPr>
          <w:ilvl w:val="0"/>
          <w:numId w:val="1"/>
        </w:numPr>
        <w:spacing w:after="27" w:line="240" w:lineRule="auto"/>
        <w:ind w:left="30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сундучок с «волшебными» предметами: клубочек, волшебная палочка;</w:t>
      </w:r>
    </w:p>
    <w:p w:rsidR="00906106" w:rsidRPr="00906106" w:rsidRDefault="00906106" w:rsidP="00906106">
      <w:pPr>
        <w:numPr>
          <w:ilvl w:val="0"/>
          <w:numId w:val="1"/>
        </w:numPr>
        <w:spacing w:after="27" w:line="240" w:lineRule="auto"/>
        <w:ind w:left="30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материал для творчества: краски, фломастеры, бумага, пластилин, клей;</w:t>
      </w:r>
    </w:p>
    <w:p w:rsidR="00906106" w:rsidRPr="00906106" w:rsidRDefault="00906106" w:rsidP="00906106">
      <w:pPr>
        <w:numPr>
          <w:ilvl w:val="0"/>
          <w:numId w:val="1"/>
        </w:numPr>
        <w:spacing w:after="108" w:line="240" w:lineRule="auto"/>
        <w:ind w:left="300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чудесный мешочек с мелкими </w:t>
      </w:r>
      <w:proofErr w:type="gramStart"/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игрушками-зверюшками</w:t>
      </w:r>
      <w:proofErr w:type="gramEnd"/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для сочинения своих историй и т.п.</w:t>
      </w:r>
    </w:p>
    <w:p w:rsidR="00906106" w:rsidRPr="00906106" w:rsidRDefault="00906106" w:rsidP="00906106">
      <w:pPr>
        <w:spacing w:after="216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Отметим, что у каждого ребенка есть полюбившаяся только ему книжку, а поэтому он просит много раз перечитывать ее заново. Не волнуйтесь – это естественный и положительный процесс. Удовлетворяйте его желания: ребенок дошкольного возраста сживается с героями сказок или рассказов, все они его близкие друзья и советчики. Но постоянно старайтесь расширить поле его книжного зрения, ориентируя малыша на все полезное, художественно и нравственно-ценное. Обращайте внимание на полиграфию, оформление иллюстраций и, конечно, на содержание.</w:t>
      </w:r>
    </w:p>
    <w:p w:rsidR="00906106" w:rsidRPr="00906106" w:rsidRDefault="00906106" w:rsidP="00906106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Ребенку очень важно быть знакомым, наряду со сказками, с сокровищницей детской литературы – </w:t>
      </w:r>
      <w:r w:rsidRPr="00906106">
        <w:rPr>
          <w:rFonts w:ascii="Times New Roman" w:eastAsia="Times New Roman" w:hAnsi="Times New Roman" w:cs="Times New Roman"/>
          <w:b/>
          <w:bCs/>
          <w:i/>
          <w:iCs/>
          <w:color w:val="494949"/>
          <w:sz w:val="28"/>
          <w:szCs w:val="28"/>
          <w:lang w:eastAsia="ru-RU"/>
        </w:rPr>
        <w:t>классикой</w:t>
      </w:r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: произведениями Л. Толстого, К. Чуковского, С. Маршака, Е. </w:t>
      </w:r>
      <w:proofErr w:type="spellStart"/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Чарушина</w:t>
      </w:r>
      <w:proofErr w:type="spellEnd"/>
      <w:r w:rsidRPr="0090610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Н. Носова, В. Осеевой, В. Драгунского и многих других авторов.</w:t>
      </w:r>
    </w:p>
    <w:p w:rsidR="00906106" w:rsidRPr="00906106" w:rsidRDefault="00906106" w:rsidP="00906106">
      <w:pPr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B346C9" w:rsidRPr="00906106" w:rsidRDefault="00B346C9" w:rsidP="00906106">
      <w:pPr>
        <w:rPr>
          <w:sz w:val="28"/>
          <w:szCs w:val="28"/>
        </w:rPr>
      </w:pPr>
    </w:p>
    <w:sectPr w:rsidR="00B346C9" w:rsidRPr="00906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A1EEC"/>
    <w:multiLevelType w:val="multilevel"/>
    <w:tmpl w:val="E992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106"/>
    <w:rsid w:val="00012AB9"/>
    <w:rsid w:val="00906106"/>
    <w:rsid w:val="009B743F"/>
    <w:rsid w:val="00B3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1031</Words>
  <Characters>5883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2025-03-15T20:16:00Z</dcterms:created>
  <dcterms:modified xsi:type="dcterms:W3CDTF">2025-03-15T20:18:00Z</dcterms:modified>
</cp:coreProperties>
</file>