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E205" w14:textId="583458C4" w:rsidR="007E58B1" w:rsidRPr="007E58B1" w:rsidRDefault="007E58B1" w:rsidP="007E58B1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7E58B1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t>Консультация для родителей</w:t>
      </w:r>
    </w:p>
    <w:p w14:paraId="73BE7AFB" w14:textId="1072EB5E" w:rsidR="007E58B1" w:rsidRPr="007E58B1" w:rsidRDefault="007E58B1" w:rsidP="007E58B1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</w:pPr>
      <w:r w:rsidRPr="007E58B1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  <w:t>«Личная гигиена детей»</w:t>
      </w:r>
    </w:p>
    <w:p w14:paraId="022B0BA8" w14:textId="23BC3BBC" w:rsidR="007E58B1" w:rsidRPr="007E58B1" w:rsidRDefault="007E58B1" w:rsidP="007E58B1">
      <w:p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Детская гигиена, как одно из направлений медицины, появилась в середине XIX века. Уже в то время ученые сформировали первые принципы детской гигиены. </w:t>
      </w:r>
    </w:p>
    <w:p w14:paraId="11277CFA" w14:textId="18527DA2" w:rsidR="007E58B1" w:rsidRPr="007E58B1" w:rsidRDefault="007E58B1" w:rsidP="007E58B1">
      <w:p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A3639" wp14:editId="7F5FC177">
            <wp:simplePos x="0" y="0"/>
            <wp:positionH relativeFrom="column">
              <wp:posOffset>-150495</wp:posOffset>
            </wp:positionH>
            <wp:positionV relativeFrom="paragraph">
              <wp:posOffset>391160</wp:posOffset>
            </wp:positionV>
            <wp:extent cx="2316217" cy="2767203"/>
            <wp:effectExtent l="0" t="0" r="8255" b="0"/>
            <wp:wrapTight wrapText="bothSides">
              <wp:wrapPolygon edited="0">
                <wp:start x="0" y="0"/>
                <wp:lineTo x="0" y="21417"/>
                <wp:lineTo x="21499" y="21417"/>
                <wp:lineTo x="21499" y="0"/>
                <wp:lineTo x="0" y="0"/>
              </wp:wrapPolygon>
            </wp:wrapTight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5" r="27481"/>
                    <a:stretch/>
                  </pic:blipFill>
                  <pic:spPr bwMode="auto">
                    <a:xfrm>
                      <a:off x="0" y="0"/>
                      <a:ext cx="2316217" cy="27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8B1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Так какие же основные правила гигиены дошкольника?</w:t>
      </w:r>
    </w:p>
    <w:p w14:paraId="443FE2CC" w14:textId="56059AA1" w:rsidR="007E58B1" w:rsidRDefault="007E58B1" w:rsidP="007E58B1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1.</w:t>
      </w: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Мыть руки после прогулок, игр, посещения туалета и перед едой</w:t>
      </w:r>
      <w:r w:rsidRPr="007E58B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 Объясняйте ребенку, что в течение дня он берет руками разные предметы: игрушки, карандаши, книги, трогает дверные ручки, собаку или кошку, играет на полу и т.д. На всех этих и других предметах есть невидимая глазами грязь, которая остается на ладошках и пальцах. Если перед едой тщательно не помыть руки, микробы с рук могут попасть в рот, а затем и в наш организм, вызывая различные болезни. Мыть руки необходимо с мылом не менее 15-20 секунд, не забывая о промежутках между пальцами. Грязные ногти - признак неаккуратного, неряшливого человека, который не соблюдает правил личной гигиены. </w:t>
      </w:r>
    </w:p>
    <w:p w14:paraId="1452CE2B" w14:textId="4FA5DE9B" w:rsidR="007E58B1" w:rsidRPr="007E58B1" w:rsidRDefault="007E58B1" w:rsidP="007E58B1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 xml:space="preserve">2. </w:t>
      </w: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Гигиена тела</w:t>
      </w:r>
      <w:r w:rsidRPr="007E58B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 </w:t>
      </w: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Наша кожа предохраняет организм от проникновения патогенной микрофлоры, а также механических, химических и физических повреждений. В течение всего дня ребенок двигается, прыгает, бегает и потеет. На коже образуется тонкий слой жира, который, если долго не смывать, накапливает частицы пыли и грязи. Кожа начинает плохо выполнять свои барьерные функции. Поэтому каждое утро и вечер ребенок должен умываться. Во время умывания не забывать мыть лицо, шею и уши. Перед ночным сном мыть ноги или принимать душ полностью, используя при этом мыло и мочалку. Вытираться после умывания следует только своим личным полотенцем. Носки и нижнее белье приучайте ребенка менять каждый день. Редкое мытье ног и ношение грязных носков способствует появлению опрелостей и предрасполагает к грибковым заболеваниям. Мыть голову детям необходимо один-два раза в неделю. Волосы после мытья необходимо вытирать своим личным полотенцем и расчесывать своей личной расческой.</w:t>
      </w:r>
    </w:p>
    <w:p w14:paraId="47BC012A" w14:textId="1E6420BE" w:rsidR="007E58B1" w:rsidRPr="007E58B1" w:rsidRDefault="007E58B1" w:rsidP="007E58B1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3.</w:t>
      </w: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Уход за полостью рта и зубами</w:t>
      </w:r>
      <w:r w:rsidRPr="007E58B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 Дважды в день ребенок должен чистить зубы. Объясняйте ребенку как это делать: на смоченную водой зубную щетку взять немного детской зубной пасты, чистить при сомкнутых зубах передние и боковые поверхности зубов, при этом щетка должна двигаться снизу вверх </w:t>
      </w: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lastRenderedPageBreak/>
        <w:t>и обратно. После этого ребенок чистит жевательную и внутреннюю поверхности зубов. Заканчивают чистку зубов тщательным полосканием ротовой полости водой. После чистки зубов промытую зубную щетку поставить в стакан ручкой вниз, чтобы щетка хорошо просохла. Для формирования правильного прикуса старайтесь давать детям твердую пищу, такую как яблоки или морковь. Посещайте детского стоматолога для прохождения профилактического осмотра 1-2 раза в год.</w:t>
      </w:r>
    </w:p>
    <w:p w14:paraId="449A6B27" w14:textId="08DF5043" w:rsidR="007E58B1" w:rsidRDefault="007E58B1" w:rsidP="007E58B1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 xml:space="preserve">4. </w:t>
      </w: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Приучение к порядку и чистоте</w:t>
      </w:r>
      <w:r w:rsidRPr="007E58B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 Вместе с ребенком старайтесь соблюдать порядок в его комнате. Объясняйте малышу для чего нужно поддерживать порядок. Создайте комфортное пространство, в котором легко его наводить. Дети, которые привыкли поддерживать свои вещи в чистоте, а комнату в порядке, более организованны и дисциплинированны.</w:t>
      </w:r>
    </w:p>
    <w:p w14:paraId="45C50B83" w14:textId="66B46947" w:rsidR="007E58B1" w:rsidRPr="007E58B1" w:rsidRDefault="007E58B1" w:rsidP="007E58B1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6FC728" wp14:editId="120C5D30">
            <wp:simplePos x="0" y="0"/>
            <wp:positionH relativeFrom="column">
              <wp:posOffset>-158115</wp:posOffset>
            </wp:positionH>
            <wp:positionV relativeFrom="paragraph">
              <wp:posOffset>2009140</wp:posOffset>
            </wp:positionV>
            <wp:extent cx="4236720" cy="2974975"/>
            <wp:effectExtent l="114300" t="114300" r="106680" b="149225"/>
            <wp:wrapTight wrapText="bothSides">
              <wp:wrapPolygon edited="0">
                <wp:start x="-583" y="-830"/>
                <wp:lineTo x="-583" y="22545"/>
                <wp:lineTo x="22047" y="22545"/>
                <wp:lineTo x="22047" y="-830"/>
                <wp:lineTo x="-583" y="-830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297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5.</w:t>
      </w: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Соблюдение режима сна и отдыха</w:t>
      </w:r>
      <w:r w:rsidRPr="007E58B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 </w:t>
      </w: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Если малыш сопротивляется и не желает в данный момент выполнять какую-либо гигиеническую процедуру - переключитесь на что-то другое. Не запугивайте ребенка болезнями и микробами. Выполняйте задания в игровой форме, чтобы превратить рутинные дела в веселое увлечение. Используйте детские косметические средства с приятным ароматом (гель для купания, шампунь, зубную пасту), пушистое полотенце с капюшоном, яркую зубную щетку. С такими аксессуарами регулярные водные процедуры станут осуществляться ребенком с легкостью и желанием.</w:t>
      </w:r>
    </w:p>
    <w:p w14:paraId="335781FF" w14:textId="21B2E2D2" w:rsidR="007E58B1" w:rsidRPr="007E58B1" w:rsidRDefault="007E58B1" w:rsidP="007E58B1">
      <w:p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 w:rsidRPr="007E58B1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Приучайте своих детей самостоятельно ухаживать за собой. Это поможет им в будущем самостоятельно проводить необходимые гигиенические мероприятия, а также станет лучшим профилактическим средством и формой защиты от многих заболеваний.</w:t>
      </w:r>
    </w:p>
    <w:p w14:paraId="3F22F292" w14:textId="4861754A" w:rsidR="007E58B1" w:rsidRPr="007E58B1" w:rsidRDefault="007E58B1" w:rsidP="007E58B1">
      <w:p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7E58B1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Помните: родители всегда сами должны соблюдать правила гигиены и показывать пример своим детям.</w:t>
      </w:r>
    </w:p>
    <w:p w14:paraId="331E64B2" w14:textId="78BB8473" w:rsidR="00496A5F" w:rsidRPr="007E58B1" w:rsidRDefault="00496A5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496A5F" w:rsidRPr="007E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2960"/>
    <w:multiLevelType w:val="multilevel"/>
    <w:tmpl w:val="F2FA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9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B1"/>
    <w:rsid w:val="00070328"/>
    <w:rsid w:val="000F5F29"/>
    <w:rsid w:val="00284EEC"/>
    <w:rsid w:val="00423AB4"/>
    <w:rsid w:val="00482362"/>
    <w:rsid w:val="00496A5F"/>
    <w:rsid w:val="00554F57"/>
    <w:rsid w:val="00582EB1"/>
    <w:rsid w:val="00662DCE"/>
    <w:rsid w:val="007E58B1"/>
    <w:rsid w:val="00BD780D"/>
    <w:rsid w:val="00C17B13"/>
    <w:rsid w:val="00D64BC3"/>
    <w:rsid w:val="00DB4B57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1E5"/>
  <w15:chartTrackingRefBased/>
  <w15:docId w15:val="{94773C28-D6DE-4707-A52F-22901274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8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8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8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8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8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8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8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8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8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8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5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2025-04-16T17:08:00Z</dcterms:created>
  <dcterms:modified xsi:type="dcterms:W3CDTF">2025-04-16T17:16:00Z</dcterms:modified>
</cp:coreProperties>
</file>