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a"/>
        <w:tblW w:w="10207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6"/>
        <w:gridCol w:w="4711"/>
      </w:tblGrid>
      <w:tr w:rsidR="007D0DB9">
        <w:tc>
          <w:tcPr>
            <w:tcW w:w="5496" w:type="dxa"/>
          </w:tcPr>
          <w:bookmarkStart w:id="0" w:name="_GoBack"/>
          <w:bookmarkEnd w:id="0"/>
          <w:p w:rsidR="007D0DB9" w:rsidRDefault="00EE1059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343275" cy="1031299"/>
                      <wp:effectExtent l="0" t="0" r="0" b="0"/>
                      <wp:docPr id="1" name="Рисунок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Герб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343275" cy="103129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 xmlns:w15="http://schemas.microsoft.com/office/word/2012/wordml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263.25pt;height:81.20pt;mso-wrap-distance-left:0.00pt;mso-wrap-distance-top:0.00pt;mso-wrap-distance-right:0.00pt;mso-wrap-distance-bottom:0.00pt;" stroked="false">
                      <v:path textboxrect="0,0,0,0"/>
                      <v:imagedata r:id="rId9" o:title=""/>
                    </v:shape>
                  </w:pict>
                </mc:Fallback>
              </mc:AlternateContent>
            </w:r>
          </w:p>
        </w:tc>
        <w:tc>
          <w:tcPr>
            <w:tcW w:w="4711" w:type="dxa"/>
          </w:tcPr>
          <w:p w:rsidR="007D0DB9" w:rsidRDefault="007D0DB9"/>
        </w:tc>
      </w:tr>
    </w:tbl>
    <w:p w:rsidR="007D0DB9" w:rsidRDefault="007D0D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  <w:lang w:eastAsia="ru-RU"/>
        </w:rPr>
      </w:pPr>
    </w:p>
    <w:p w:rsidR="007D0DB9" w:rsidRDefault="00EE10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  <w:lang w:eastAsia="ru-RU"/>
        </w:rPr>
      </w:pPr>
      <w:r>
        <w:rPr>
          <w:rFonts w:ascii="Times New Roman" w:hAnsi="Times New Roman" w:cs="Times New Roman"/>
          <w:b/>
          <w:sz w:val="48"/>
          <w:szCs w:val="48"/>
          <w:lang w:eastAsia="ru-RU"/>
        </w:rPr>
        <w:t>Безопасные летние каникулы</w:t>
      </w:r>
    </w:p>
    <w:p w:rsidR="007D0DB9" w:rsidRDefault="00EE1059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  <w:lang w:eastAsia="ru-RU"/>
        </w:rPr>
      </w:pPr>
      <w:r>
        <w:rPr>
          <w:rFonts w:ascii="Times New Roman" w:hAnsi="Times New Roman" w:cs="Times New Roman"/>
          <w:b/>
          <w:sz w:val="48"/>
          <w:szCs w:val="48"/>
          <w:lang w:eastAsia="ru-RU"/>
        </w:rPr>
        <w:t>Памятка для детей и родителей</w:t>
      </w:r>
    </w:p>
    <w:p w:rsidR="007D0DB9" w:rsidRDefault="00EE1059">
      <w:pPr>
        <w:spacing w:after="0"/>
        <w:ind w:firstLine="644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Во время летних каникул не стоит забывать о мерах безопасности, правилах поведения дома, на улице, в общественных местах.</w:t>
      </w:r>
    </w:p>
    <w:p w:rsidR="007D0DB9" w:rsidRDefault="00EE1059">
      <w:pPr>
        <w:spacing w:after="0"/>
        <w:ind w:firstLine="644"/>
        <w:jc w:val="both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На каникулах</w:t>
      </w:r>
      <w:r>
        <w:rPr>
          <w:rFonts w:ascii="Times New Roman" w:hAnsi="Times New Roman" w:cs="Times New Roman"/>
          <w:sz w:val="28"/>
          <w:szCs w:val="36"/>
        </w:rPr>
        <w:t xml:space="preserve"> у Ваших детей увеличивается количество свободного времени, которое они часто проводят без должного контроля со стороны взрослых, что может привести к угрозе жизни и здоровью детей, совершению правонарушений.</w:t>
      </w:r>
      <w:r>
        <w:rPr>
          <w:rFonts w:ascii="Times New Roman" w:hAnsi="Times New Roman" w:cs="Times New Roman"/>
          <w:b/>
          <w:sz w:val="28"/>
          <w:szCs w:val="36"/>
        </w:rPr>
        <w:t xml:space="preserve"> </w:t>
      </w:r>
    </w:p>
    <w:p w:rsidR="007D0DB9" w:rsidRDefault="00EE1059">
      <w:pPr>
        <w:spacing w:after="0"/>
        <w:ind w:firstLine="64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Надо помнить ряд правил и условий при организа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ции отдыха детей с родителями, родственниками, друзьями.</w:t>
      </w:r>
    </w:p>
    <w:p w:rsidR="007D0DB9" w:rsidRDefault="007D0DB9">
      <w:pPr>
        <w:spacing w:after="0"/>
        <w:ind w:firstLine="644"/>
        <w:jc w:val="both"/>
        <w:rPr>
          <w:rFonts w:ascii="Times New Roman" w:hAnsi="Times New Roman" w:cs="Times New Roman"/>
          <w:b/>
          <w:sz w:val="28"/>
          <w:szCs w:val="36"/>
        </w:rPr>
      </w:pPr>
    </w:p>
    <w:p w:rsidR="007D0DB9" w:rsidRDefault="00EE10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>
                <wp:extent cx="5143500" cy="5420996"/>
                <wp:effectExtent l="0" t="0" r="0" b="8255"/>
                <wp:docPr id="2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aWO4MP0Gg8.jpg"/>
                        <pic:cNvPicPr>
                          <a:picLocks noChangeAspect="1"/>
                        </pic:cNvPicPr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5154325" cy="54324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05.00pt;height:426.85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</w:p>
    <w:p w:rsidR="007D0DB9" w:rsidRDefault="007D0DB9">
      <w:pPr>
        <w:shd w:val="clear" w:color="auto" w:fill="FFFFFF"/>
        <w:spacing w:after="0" w:line="240" w:lineRule="auto"/>
        <w:ind w:left="-28"/>
        <w:jc w:val="both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D0DB9" w:rsidRDefault="007D0DB9">
      <w:pPr>
        <w:shd w:val="clear" w:color="auto" w:fill="FFFFFF"/>
        <w:spacing w:after="0" w:line="240" w:lineRule="auto"/>
        <w:ind w:left="-28"/>
        <w:jc w:val="both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D0DB9" w:rsidRDefault="007D0DB9">
      <w:pPr>
        <w:shd w:val="clear" w:color="auto" w:fill="FFFFFF"/>
        <w:spacing w:after="0" w:line="240" w:lineRule="auto"/>
        <w:ind w:left="-28"/>
        <w:jc w:val="both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D0DB9" w:rsidRDefault="00EE1059">
      <w:pPr>
        <w:shd w:val="clear" w:color="auto" w:fill="FFFFFF"/>
        <w:spacing w:after="0" w:line="240" w:lineRule="auto"/>
        <w:ind w:left="-28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32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32"/>
          <w:szCs w:val="36"/>
          <w:lang w:eastAsia="ru-RU"/>
        </w:rPr>
        <w:lastRenderedPageBreak/>
        <w:t>Формируйте у детей навыки обеспечения личной безопасности</w:t>
      </w:r>
    </w:p>
    <w:p w:rsidR="007D0DB9" w:rsidRDefault="00EE1059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проведите с детьми индивидуальные беседы, объяснив важные правила, соблюдение которых поможет сохранить жизнь;</w:t>
      </w:r>
    </w:p>
    <w:p w:rsidR="007D0DB9" w:rsidRDefault="00EE1059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решите проблему свободного времени детей;</w:t>
      </w:r>
    </w:p>
    <w:p w:rsidR="007D0DB9" w:rsidRDefault="00EE1059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поздним вечером и ночью (с 22.00 до 6.00 часов) детям и подросткам законодательно запрещено появляться на улице без сопровождения взрослых  (Федеральный закон от 24.07.1998 № 124-ФЗ (ред. от 28.12.2024) «Об основны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 гарантиях прав ребенка в Российской Федерации»;</w:t>
      </w:r>
    </w:p>
    <w:p w:rsidR="007D0DB9" w:rsidRDefault="00EE1059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 будьте в курсе, где и с кем находится ваш ребенок, контролируйте место пребывания детей;</w:t>
      </w:r>
    </w:p>
    <w:p w:rsidR="007D0DB9" w:rsidRDefault="00EE1059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разрешайте разговаривать с незнакомыми людьми. Объясните ребенку, что он имеет полное право сказать «нет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всегда и кому угодно, если этот «кто-то» пытается причинить ему вред;</w:t>
      </w:r>
    </w:p>
    <w:p w:rsidR="007D0DB9" w:rsidRDefault="00EE1059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 детям, что ни при каких обстоятельствах нельзя садиться в машину с незнакомыми людьми;</w:t>
      </w:r>
    </w:p>
    <w:p w:rsidR="007D0DB9" w:rsidRDefault="00EE1059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убедите ребенка, что вне зависимости от того, что произошло, вы должны знать о происшес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твии, ни в коем случае не сердитесь, всегда примите его сторону. Объясните, что некоторые факты никогда нельзя держать в тайне, даже если он обещал хранить их в секрете;</w:t>
      </w:r>
    </w:p>
    <w:p w:rsidR="007D0DB9" w:rsidRDefault="00EE1059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 об опасности приближаться на улице к бесхозным вещам и предметам (гаджеты,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грушки и др. предметы);</w:t>
      </w:r>
    </w:p>
    <w:p w:rsidR="007D0DB9" w:rsidRDefault="00EE1059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 об опасных для жизни и здоровья местах (объекты незавершенного строительства, электро- и газового хозяйства, вблизи железной дороги, крыши домов, подвалы и т.д.).</w:t>
      </w:r>
    </w:p>
    <w:p w:rsidR="007D0DB9" w:rsidRDefault="00EE1059">
      <w:pPr>
        <w:spacing w:after="0" w:line="240" w:lineRule="auto"/>
        <w:ind w:left="284" w:firstLine="436"/>
        <w:jc w:val="both"/>
        <w:rPr>
          <w:rFonts w:ascii="Times New Roman" w:eastAsia="Times New Roman" w:hAnsi="Times New Roman" w:cs="Times New Roman"/>
          <w:b/>
          <w:bCs/>
          <w:i/>
          <w:sz w:val="32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32"/>
          <w:szCs w:val="36"/>
          <w:lang w:eastAsia="ru-RU"/>
        </w:rPr>
        <w:t>Проведите беседы о поведении в домашних условиях при отсутс</w:t>
      </w:r>
      <w:r>
        <w:rPr>
          <w:rFonts w:ascii="Times New Roman" w:eastAsia="Times New Roman" w:hAnsi="Times New Roman" w:cs="Times New Roman"/>
          <w:b/>
          <w:bCs/>
          <w:i/>
          <w:sz w:val="32"/>
          <w:szCs w:val="36"/>
          <w:lang w:eastAsia="ru-RU"/>
        </w:rPr>
        <w:t>твии родителей</w:t>
      </w:r>
    </w:p>
    <w:p w:rsidR="007D0DB9" w:rsidRDefault="007D0DB9">
      <w:pPr>
        <w:spacing w:after="0" w:line="240" w:lineRule="auto"/>
        <w:ind w:left="284" w:firstLine="436"/>
        <w:jc w:val="both"/>
        <w:rPr>
          <w:rFonts w:ascii="Times New Roman" w:eastAsia="Times New Roman" w:hAnsi="Times New Roman" w:cs="Times New Roman"/>
          <w:b/>
          <w:bCs/>
          <w:i/>
          <w:sz w:val="12"/>
          <w:szCs w:val="36"/>
          <w:lang w:eastAsia="ru-RU"/>
        </w:rPr>
      </w:pPr>
    </w:p>
    <w:p w:rsidR="007D0DB9" w:rsidRDefault="00EE105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звонит домофон, нельзя открывать, не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спросив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пришел, рассказывать, что остался один дома;</w:t>
      </w:r>
    </w:p>
    <w:p w:rsidR="007D0DB9" w:rsidRDefault="00EE1059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открывать дверь незнакомцам, не впускать в квартиру;</w:t>
      </w:r>
    </w:p>
    <w:p w:rsidR="007D0DB9" w:rsidRDefault="00EE1059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звуках за дверью о помощи, не выходить, а позвонить родителям; </w:t>
      </w:r>
    </w:p>
    <w:p w:rsidR="007D0DB9" w:rsidRDefault="00EE1059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оставлять элек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троприборы в розетке;</w:t>
      </w:r>
    </w:p>
    <w:p w:rsidR="007D0DB9" w:rsidRDefault="00EE1059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употреблять лекарства, назначения которых неизвестны ребенку. В случаях плохого самочувствия нужно позвонить маме и спросить, какие лекарства можно пить в таких случаях, а лучше дождаться ее прихода;</w:t>
      </w:r>
    </w:p>
    <w:p w:rsidR="007D0DB9" w:rsidRDefault="00EE1059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готовят или разогревают 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– следить за конфорками, не отвлекаться на гаджеты или телевизор. Не пользоваться электроприборами без необходимости;</w:t>
      </w:r>
    </w:p>
    <w:p w:rsidR="007D0DB9" w:rsidRDefault="00EE1059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открывать нараспашку окна и не высовываться наружу. Не перевешиваться через окна или балконы.</w:t>
      </w:r>
    </w:p>
    <w:p w:rsidR="007D0DB9" w:rsidRDefault="00EE1059">
      <w:pPr>
        <w:pStyle w:val="2"/>
        <w:shd w:val="clear" w:color="auto" w:fill="FFFFFF"/>
        <w:spacing w:before="0" w:line="240" w:lineRule="auto"/>
        <w:ind w:left="-28"/>
        <w:rPr>
          <w:rFonts w:ascii="Times New Roman" w:hAnsi="Times New Roman" w:cs="Times New Roman"/>
          <w:i/>
          <w:color w:val="auto"/>
          <w:sz w:val="32"/>
          <w:szCs w:val="28"/>
        </w:rPr>
      </w:pPr>
      <w:r>
        <w:rPr>
          <w:rFonts w:ascii="Times New Roman" w:hAnsi="Times New Roman" w:cs="Times New Roman"/>
          <w:i/>
          <w:color w:val="auto"/>
          <w:sz w:val="32"/>
          <w:szCs w:val="28"/>
        </w:rPr>
        <w:t>Проведите беседы о безопасности вблизи водоемов</w:t>
      </w:r>
    </w:p>
    <w:p w:rsidR="007D0DB9" w:rsidRDefault="00EE1059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опасности нахождения вблизи водоемов, особенно не приспособленных для купания, т.к. существует большая вероятность утопления;</w:t>
      </w:r>
    </w:p>
    <w:p w:rsidR="007D0DB9" w:rsidRDefault="00EE1059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купании только в специальных отведённых</w:t>
      </w:r>
      <w:r>
        <w:rPr>
          <w:rFonts w:ascii="Times New Roman" w:hAnsi="Times New Roman" w:cs="Times New Roman"/>
          <w:sz w:val="28"/>
          <w:szCs w:val="28"/>
        </w:rPr>
        <w:t xml:space="preserve"> местах под контролем родителей, взрослых;</w:t>
      </w:r>
    </w:p>
    <w:p w:rsidR="007D0DB9" w:rsidRDefault="00EE1059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поведении во время купания на водных объектах (водоемы, каналы, ставки, море, реки). Когда ребенок в воде, не спускайте с него глаз, не отвлекайтесь - подчас минута может обернуться трагедией;</w:t>
      </w:r>
    </w:p>
    <w:p w:rsidR="007D0DB9" w:rsidRDefault="00EE1059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обязательно объясн</w:t>
      </w:r>
      <w:r>
        <w:rPr>
          <w:rFonts w:ascii="Times New Roman" w:hAnsi="Times New Roman" w:cs="Times New Roman"/>
          <w:sz w:val="28"/>
          <w:szCs w:val="28"/>
        </w:rPr>
        <w:t>ите детям, что они не должны купаться в одиночку, а также нырять в незнакомом месте;</w:t>
      </w:r>
    </w:p>
    <w:p w:rsidR="007D0DB9" w:rsidRDefault="00EE1059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взрослый, который присматривает за купающимися детьми, должен сам уметь плавать, оказывать первую помощь, владеть приемами проведения искусственного дыхания и непрямого ма</w:t>
      </w:r>
      <w:r>
        <w:rPr>
          <w:rFonts w:ascii="Times New Roman" w:hAnsi="Times New Roman" w:cs="Times New Roman"/>
          <w:sz w:val="28"/>
          <w:szCs w:val="28"/>
        </w:rPr>
        <w:t>ссажа сердца.</w:t>
      </w:r>
    </w:p>
    <w:p w:rsidR="007D0DB9" w:rsidRDefault="007D0DB9">
      <w:pPr>
        <w:pStyle w:val="2"/>
        <w:spacing w:before="0" w:line="271" w:lineRule="atLeast"/>
        <w:ind w:left="-30"/>
        <w:jc w:val="both"/>
        <w:rPr>
          <w:rFonts w:ascii="Times New Roman" w:hAnsi="Times New Roman" w:cs="Times New Roman"/>
          <w:i/>
          <w:color w:val="auto"/>
          <w:sz w:val="32"/>
          <w:szCs w:val="32"/>
        </w:rPr>
      </w:pPr>
    </w:p>
    <w:p w:rsidR="007D0DB9" w:rsidRDefault="00EE1059">
      <w:pPr>
        <w:pStyle w:val="2"/>
        <w:spacing w:before="0" w:line="271" w:lineRule="atLeast"/>
        <w:ind w:left="-30"/>
        <w:jc w:val="both"/>
        <w:rPr>
          <w:rFonts w:ascii="Times New Roman" w:hAnsi="Times New Roman" w:cs="Times New Roman"/>
          <w:i/>
          <w:color w:val="auto"/>
          <w:sz w:val="32"/>
          <w:szCs w:val="32"/>
        </w:rPr>
      </w:pPr>
      <w:r>
        <w:rPr>
          <w:rFonts w:ascii="Times New Roman" w:hAnsi="Times New Roman" w:cs="Times New Roman"/>
          <w:i/>
          <w:color w:val="auto"/>
          <w:sz w:val="32"/>
          <w:szCs w:val="28"/>
        </w:rPr>
        <w:t>Всегда напоминайте детям о правилах дорожного движения</w:t>
      </w:r>
    </w:p>
    <w:p w:rsidR="007D0DB9" w:rsidRDefault="00EE1059">
      <w:pPr>
        <w:numPr>
          <w:ilvl w:val="0"/>
          <w:numId w:val="4"/>
        </w:numPr>
        <w:spacing w:after="0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не стать жертвой или виновником дорожно-транспортного происшествия, обучите детей правилам дорожного движения, научите их быть предельно внимательными на дороге и в общественном тр</w:t>
      </w:r>
      <w:r>
        <w:rPr>
          <w:rFonts w:ascii="Times New Roman" w:hAnsi="Times New Roman" w:cs="Times New Roman"/>
          <w:sz w:val="28"/>
          <w:szCs w:val="28"/>
        </w:rPr>
        <w:t>анспорте;</w:t>
      </w:r>
    </w:p>
    <w:p w:rsidR="007D0DB9" w:rsidRDefault="00EE1059">
      <w:pPr>
        <w:numPr>
          <w:ilvl w:val="0"/>
          <w:numId w:val="4"/>
        </w:numPr>
        <w:spacing w:after="0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покажите собственный пример соблюдения правил дорожного движения;</w:t>
      </w:r>
    </w:p>
    <w:p w:rsidR="007D0DB9" w:rsidRDefault="00EE1059">
      <w:pPr>
        <w:numPr>
          <w:ilvl w:val="0"/>
          <w:numId w:val="4"/>
        </w:numPr>
        <w:spacing w:before="100" w:beforeAutospacing="1" w:after="180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проявляйте осторожность и соблюдайте все требования безопасности, находясь с детьми на игровой или спортивной площадке, на улице;</w:t>
      </w:r>
    </w:p>
    <w:p w:rsidR="007D0DB9" w:rsidRDefault="00EE1059">
      <w:pPr>
        <w:numPr>
          <w:ilvl w:val="0"/>
          <w:numId w:val="4"/>
        </w:numPr>
        <w:spacing w:before="100" w:beforeAutospacing="1" w:after="180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изучите с детьми правила езды на велосипедах, само</w:t>
      </w:r>
      <w:r>
        <w:rPr>
          <w:rFonts w:ascii="Times New Roman" w:hAnsi="Times New Roman" w:cs="Times New Roman"/>
          <w:sz w:val="28"/>
          <w:szCs w:val="28"/>
        </w:rPr>
        <w:t>катах, роликах и т.д.;</w:t>
      </w:r>
    </w:p>
    <w:p w:rsidR="007D0DB9" w:rsidRDefault="00EE105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Помните! Детям, не достигшим 14 лет, запрещено управлять велосипедом и самокатом при движении по дорогам, а мопедом (скутером) - не моложе 16 лет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7D0DB9" w:rsidRDefault="007D0D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0DB9" w:rsidRDefault="00EE1059">
      <w:pPr>
        <w:pStyle w:val="articledecorationfirst"/>
        <w:spacing w:before="0" w:beforeAutospacing="0" w:after="0" w:afterAutospacing="0"/>
        <w:jc w:val="both"/>
        <w:rPr>
          <w:rStyle w:val="afc"/>
          <w:b/>
          <w:bCs/>
          <w:sz w:val="32"/>
          <w:szCs w:val="28"/>
        </w:rPr>
      </w:pPr>
      <w:r>
        <w:rPr>
          <w:rStyle w:val="afc"/>
          <w:b/>
          <w:bCs/>
          <w:sz w:val="32"/>
          <w:szCs w:val="28"/>
        </w:rPr>
        <w:t>Будьте предельно осторожны с огнем</w:t>
      </w:r>
    </w:p>
    <w:p w:rsidR="007D0DB9" w:rsidRDefault="007D0DB9">
      <w:pPr>
        <w:pStyle w:val="articledecorationfirst"/>
        <w:spacing w:before="0" w:beforeAutospacing="0" w:after="0" w:afterAutospacing="0"/>
        <w:jc w:val="both"/>
        <w:rPr>
          <w:rStyle w:val="afc"/>
          <w:b/>
          <w:bCs/>
          <w:sz w:val="8"/>
          <w:szCs w:val="28"/>
        </w:rPr>
      </w:pPr>
    </w:p>
    <w:p w:rsidR="007D0DB9" w:rsidRDefault="00EE1059">
      <w:pPr>
        <w:pStyle w:val="articledecorationfirs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Обратите внимание детей на наиболее распространенные случаи пожаров из-за неосторожного обращения с огнем:</w:t>
      </w:r>
    </w:p>
    <w:p w:rsidR="007D0DB9" w:rsidRDefault="00EE1059">
      <w:pPr>
        <w:numPr>
          <w:ilvl w:val="0"/>
          <w:numId w:val="5"/>
        </w:numPr>
        <w:spacing w:before="100" w:beforeAutospacing="1" w:after="0" w:line="360" w:lineRule="atLeast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детская шалость с огнем;</w:t>
      </w:r>
    </w:p>
    <w:p w:rsidR="007D0DB9" w:rsidRDefault="00EE1059">
      <w:pPr>
        <w:numPr>
          <w:ilvl w:val="0"/>
          <w:numId w:val="5"/>
        </w:numPr>
        <w:spacing w:before="100" w:beforeAutospacing="1" w:after="0" w:line="360" w:lineRule="atLeast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непотушенные костры, угли, шлак, зола;</w:t>
      </w:r>
    </w:p>
    <w:p w:rsidR="007D0DB9" w:rsidRDefault="00EE1059">
      <w:pPr>
        <w:numPr>
          <w:ilvl w:val="0"/>
          <w:numId w:val="5"/>
        </w:numPr>
        <w:spacing w:before="100" w:beforeAutospacing="1" w:after="0" w:line="360" w:lineRule="atLeast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незатушенные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окурки, спички;</w:t>
      </w:r>
    </w:p>
    <w:p w:rsidR="007D0DB9" w:rsidRDefault="00EE1059">
      <w:pPr>
        <w:numPr>
          <w:ilvl w:val="0"/>
          <w:numId w:val="5"/>
        </w:numPr>
        <w:spacing w:before="100" w:beforeAutospacing="1" w:after="0" w:line="360" w:lineRule="atLeast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поджог травы, короткое замыкание, эксплуатация электроте</w:t>
      </w:r>
      <w:r>
        <w:rPr>
          <w:rFonts w:ascii="Times New Roman" w:hAnsi="Times New Roman" w:cs="Times New Roman"/>
          <w:sz w:val="28"/>
          <w:szCs w:val="28"/>
        </w:rPr>
        <w:t>хнических устройств, бытовых приборов;</w:t>
      </w:r>
    </w:p>
    <w:p w:rsidR="007D0DB9" w:rsidRDefault="00EE1059">
      <w:pPr>
        <w:numPr>
          <w:ilvl w:val="0"/>
          <w:numId w:val="5"/>
        </w:numPr>
        <w:spacing w:before="100" w:beforeAutospacing="1" w:after="0" w:line="360" w:lineRule="atLeast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играй со спичками, знай: огонь опасен для твоей жизни и жизни окружающих тебя людей.</w:t>
      </w:r>
    </w:p>
    <w:p w:rsidR="007D0DB9" w:rsidRDefault="007D0DB9">
      <w:pPr>
        <w:pStyle w:val="2"/>
        <w:spacing w:before="0" w:line="271" w:lineRule="atLeast"/>
        <w:ind w:left="-30"/>
        <w:jc w:val="center"/>
        <w:rPr>
          <w:rFonts w:ascii="Times New Roman" w:hAnsi="Times New Roman" w:cs="Times New Roman"/>
          <w:i/>
          <w:color w:val="auto"/>
          <w:sz w:val="32"/>
          <w:szCs w:val="32"/>
        </w:rPr>
      </w:pPr>
    </w:p>
    <w:p w:rsidR="007D0DB9" w:rsidRDefault="00EE1059">
      <w:pPr>
        <w:pStyle w:val="2"/>
        <w:spacing w:before="0" w:line="271" w:lineRule="atLeast"/>
        <w:ind w:left="-30"/>
        <w:jc w:val="center"/>
        <w:rPr>
          <w:rFonts w:ascii="Times New Roman" w:hAnsi="Times New Roman" w:cs="Times New Roman"/>
          <w:i/>
          <w:color w:val="auto"/>
          <w:sz w:val="32"/>
          <w:szCs w:val="32"/>
        </w:rPr>
      </w:pPr>
      <w:r>
        <w:rPr>
          <w:rFonts w:ascii="Times New Roman" w:hAnsi="Times New Roman" w:cs="Times New Roman"/>
          <w:i/>
          <w:iCs/>
          <w:color w:val="auto"/>
          <w:sz w:val="32"/>
          <w:szCs w:val="32"/>
        </w:rPr>
        <w:t>Помните! Ребенок берёт пример с вас – родителей!</w:t>
      </w:r>
    </w:p>
    <w:p w:rsidR="007D0DB9" w:rsidRDefault="00EE1059">
      <w:pPr>
        <w:pStyle w:val="2"/>
        <w:spacing w:before="0" w:line="271" w:lineRule="atLeast"/>
        <w:ind w:left="-30"/>
        <w:jc w:val="center"/>
        <w:rPr>
          <w:rFonts w:ascii="Times New Roman" w:hAnsi="Times New Roman" w:cs="Times New Roman"/>
          <w:i/>
          <w:color w:val="auto"/>
          <w:sz w:val="32"/>
          <w:szCs w:val="32"/>
        </w:rPr>
      </w:pPr>
      <w:r>
        <w:rPr>
          <w:rFonts w:ascii="Times New Roman" w:hAnsi="Times New Roman" w:cs="Times New Roman"/>
          <w:i/>
          <w:iCs/>
          <w:color w:val="auto"/>
          <w:sz w:val="32"/>
          <w:szCs w:val="32"/>
        </w:rPr>
        <w:t xml:space="preserve"> Пусть ваш пример учит дисциплинированному поведению ребёнка на улице и дома.</w:t>
      </w:r>
    </w:p>
    <w:sectPr w:rsidR="007D0DB9">
      <w:pgSz w:w="11906" w:h="16838"/>
      <w:pgMar w:top="709" w:right="850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1059" w:rsidRDefault="00EE1059">
      <w:pPr>
        <w:spacing w:after="0" w:line="240" w:lineRule="auto"/>
      </w:pPr>
      <w:r>
        <w:separator/>
      </w:r>
    </w:p>
  </w:endnote>
  <w:endnote w:type="continuationSeparator" w:id="0">
    <w:p w:rsidR="00EE1059" w:rsidRDefault="00EE10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1059" w:rsidRDefault="00EE1059">
      <w:pPr>
        <w:spacing w:after="0" w:line="240" w:lineRule="auto"/>
      </w:pPr>
      <w:r>
        <w:separator/>
      </w:r>
    </w:p>
  </w:footnote>
  <w:footnote w:type="continuationSeparator" w:id="0">
    <w:p w:rsidR="00EE1059" w:rsidRDefault="00EE10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86B6B"/>
    <w:multiLevelType w:val="hybridMultilevel"/>
    <w:tmpl w:val="8334D0D0"/>
    <w:lvl w:ilvl="0" w:tplc="394EC87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EDB01042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23270F0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5E87162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DBA7F88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ABC1EDE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6BFC33C8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EBF26B6C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795422F4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19D04E6"/>
    <w:multiLevelType w:val="hybridMultilevel"/>
    <w:tmpl w:val="47668570"/>
    <w:lvl w:ilvl="0" w:tplc="C1CAE5D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DF626D26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D2FA546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9DD68914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5CA47408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E662D818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9114578C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38AD016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567AF35C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236F0F66"/>
    <w:multiLevelType w:val="hybridMultilevel"/>
    <w:tmpl w:val="EACC4BCE"/>
    <w:lvl w:ilvl="0" w:tplc="8242BE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C1A6B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C723F0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838C43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F50F51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77C690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8C01A7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8525CD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33AF18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F84409"/>
    <w:multiLevelType w:val="hybridMultilevel"/>
    <w:tmpl w:val="B8320A62"/>
    <w:lvl w:ilvl="0" w:tplc="A13C01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53A965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0DC7D8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C686FB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9CE6AA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7B6A9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D7CA07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58848E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B09CC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18173B"/>
    <w:multiLevelType w:val="hybridMultilevel"/>
    <w:tmpl w:val="BBC64E32"/>
    <w:lvl w:ilvl="0" w:tplc="4AECCB2A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BB902478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5986C47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C94E49F0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C0616BC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81B8D53C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EF5672E0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8EA85934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A320A70E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2ED6715A"/>
    <w:multiLevelType w:val="hybridMultilevel"/>
    <w:tmpl w:val="A76C850E"/>
    <w:lvl w:ilvl="0" w:tplc="D77426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178480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7E2DCA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4660EC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A3CF98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BCA57A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C843BF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DB6FF9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EA42BA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950B14"/>
    <w:multiLevelType w:val="hybridMultilevel"/>
    <w:tmpl w:val="7382D37A"/>
    <w:lvl w:ilvl="0" w:tplc="A3CAFB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7BAC6C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124D38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7D2506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358B72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6FA87C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2321E7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8F0C5E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B8EE0E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79E0274"/>
    <w:multiLevelType w:val="hybridMultilevel"/>
    <w:tmpl w:val="7458C3E6"/>
    <w:lvl w:ilvl="0" w:tplc="F7EA78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41A602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82AF77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1ECD49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EAE3AD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4C4FF2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ECEF90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15E100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1FA00B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C36B4A"/>
    <w:multiLevelType w:val="hybridMultilevel"/>
    <w:tmpl w:val="848EA332"/>
    <w:lvl w:ilvl="0" w:tplc="5C8A84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C92093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6B4690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B80D4A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D1C3D7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386A7F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3B22A5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C24E0B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9DEFB2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3"/>
  </w:num>
  <w:num w:numId="5">
    <w:abstractNumId w:val="6"/>
  </w:num>
  <w:num w:numId="6">
    <w:abstractNumId w:val="1"/>
  </w:num>
  <w:num w:numId="7">
    <w:abstractNumId w:val="0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DB9"/>
    <w:rsid w:val="007D0DB9"/>
    <w:rsid w:val="00DC3499"/>
    <w:rsid w:val="00EE1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Balloon Text"/>
    <w:basedOn w:val="a"/>
    <w:link w:val="af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Tahoma" w:hAnsi="Tahoma" w:cs="Tahoma"/>
      <w:sz w:val="16"/>
      <w:szCs w:val="16"/>
    </w:rPr>
  </w:style>
  <w:style w:type="table" w:styleId="afa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b">
    <w:name w:val="Strong"/>
    <w:basedOn w:val="a0"/>
    <w:uiPriority w:val="22"/>
    <w:qFormat/>
    <w:rPr>
      <w:b/>
      <w:bCs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rticledecorationfirst">
    <w:name w:val="article_decoration_firs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c">
    <w:name w:val="Emphasis"/>
    <w:basedOn w:val="a0"/>
    <w:uiPriority w:val="20"/>
    <w:qFormat/>
    <w:rPr>
      <w:i/>
      <w:iCs/>
    </w:rPr>
  </w:style>
  <w:style w:type="character" w:styleId="afd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articlelayerheaderdatepublished">
    <w:name w:val="article_layer__header_date_published"/>
    <w:basedOn w:val="a0"/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paragraph" w:styleId="aff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4">
    <w:name w:val="Основной текст (2)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before="540" w:after="0" w:line="351" w:lineRule="exact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Balloon Text"/>
    <w:basedOn w:val="a"/>
    <w:link w:val="af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Tahoma" w:hAnsi="Tahoma" w:cs="Tahoma"/>
      <w:sz w:val="16"/>
      <w:szCs w:val="16"/>
    </w:rPr>
  </w:style>
  <w:style w:type="table" w:styleId="afa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b">
    <w:name w:val="Strong"/>
    <w:basedOn w:val="a0"/>
    <w:uiPriority w:val="22"/>
    <w:qFormat/>
    <w:rPr>
      <w:b/>
      <w:bCs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rticledecorationfirst">
    <w:name w:val="article_decoration_firs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c">
    <w:name w:val="Emphasis"/>
    <w:basedOn w:val="a0"/>
    <w:uiPriority w:val="20"/>
    <w:qFormat/>
    <w:rPr>
      <w:i/>
      <w:iCs/>
    </w:rPr>
  </w:style>
  <w:style w:type="character" w:styleId="afd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articlelayerheaderdatepublished">
    <w:name w:val="article_layer__header_date_published"/>
    <w:basedOn w:val="a0"/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paragraph" w:styleId="aff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4">
    <w:name w:val="Основной текст (2)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before="540" w:after="0" w:line="351" w:lineRule="exact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0.jpg"/><Relationship Id="rId5" Type="http://schemas.openxmlformats.org/officeDocument/2006/relationships/webSettings" Target="webSettings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694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Professional</dc:creator>
  <cp:lastModifiedBy>admin</cp:lastModifiedBy>
  <cp:revision>2</cp:revision>
  <dcterms:created xsi:type="dcterms:W3CDTF">2025-05-06T12:49:00Z</dcterms:created>
  <dcterms:modified xsi:type="dcterms:W3CDTF">2025-05-06T12:49:00Z</dcterms:modified>
</cp:coreProperties>
</file>