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557B" w14:textId="4ABB12FC" w:rsidR="0013634D" w:rsidRPr="0013634D" w:rsidRDefault="0013634D" w:rsidP="0013634D">
      <w:pPr>
        <w:jc w:val="center"/>
      </w:pPr>
      <w:r w:rsidRPr="0013634D">
        <w:t>Что делать, если реб</w:t>
      </w:r>
      <w:r w:rsidR="00697D30">
        <w:t>ё</w:t>
      </w:r>
      <w:r w:rsidRPr="0013634D">
        <w:t>нок мало ест</w:t>
      </w:r>
    </w:p>
    <w:p w14:paraId="0FD56CAE" w14:textId="77777777" w:rsidR="0013634D" w:rsidRDefault="0013634D" w:rsidP="0013634D"/>
    <w:p w14:paraId="300A31CF" w14:textId="6258C5A1" w:rsidR="0013634D" w:rsidRPr="0013634D" w:rsidRDefault="0013634D" w:rsidP="0013634D">
      <w:pPr>
        <w:pStyle w:val="a3"/>
        <w:numPr>
          <w:ilvl w:val="0"/>
          <w:numId w:val="1"/>
        </w:numPr>
      </w:pPr>
      <w:r w:rsidRPr="0013634D">
        <w:t>Не пытайтесь накормить реб</w:t>
      </w:r>
      <w:r>
        <w:t>ё</w:t>
      </w:r>
      <w:r w:rsidRPr="0013634D">
        <w:t>нка насильно. Это может сформировать отрицательный рефлекс на при</w:t>
      </w:r>
      <w:r>
        <w:t>ё</w:t>
      </w:r>
      <w:r w:rsidRPr="0013634D">
        <w:t>м пищи. Если он проголодается, сам попросит поесть.</w:t>
      </w:r>
    </w:p>
    <w:p w14:paraId="1225A66C" w14:textId="4F49D8B7" w:rsidR="0013634D" w:rsidRPr="0013634D" w:rsidRDefault="0013634D" w:rsidP="0013634D">
      <w:pPr>
        <w:rPr>
          <w:b/>
          <w:bCs/>
        </w:rPr>
      </w:pPr>
    </w:p>
    <w:p w14:paraId="6C33E896" w14:textId="41472C1C" w:rsidR="0013634D" w:rsidRPr="0013634D" w:rsidRDefault="0013634D" w:rsidP="0013634D">
      <w:pPr>
        <w:pStyle w:val="a3"/>
        <w:numPr>
          <w:ilvl w:val="0"/>
          <w:numId w:val="1"/>
        </w:numPr>
      </w:pPr>
      <w:r w:rsidRPr="0013634D">
        <w:t>Наблюдайте за реб</w:t>
      </w:r>
      <w:r>
        <w:t>ё</w:t>
      </w:r>
      <w:r w:rsidRPr="0013634D">
        <w:t>нком. Убедитесь, что потеря аппетита не связана с состоянием здоровья. Проанализируйте рацион питания,</w:t>
      </w:r>
      <w:r>
        <w:t xml:space="preserve"> </w:t>
      </w:r>
      <w:r w:rsidRPr="0013634D">
        <w:t>замените одни продукты на другие.</w:t>
      </w:r>
    </w:p>
    <w:p w14:paraId="1E6EB031" w14:textId="62741280" w:rsidR="0013634D" w:rsidRPr="0013634D" w:rsidRDefault="0013634D" w:rsidP="0013634D">
      <w:pPr>
        <w:rPr>
          <w:b/>
          <w:bCs/>
        </w:rPr>
      </w:pPr>
    </w:p>
    <w:p w14:paraId="1886B6FF" w14:textId="0D2210F5" w:rsidR="0013634D" w:rsidRPr="0013634D" w:rsidRDefault="0013634D" w:rsidP="0013634D">
      <w:pPr>
        <w:pStyle w:val="a3"/>
        <w:numPr>
          <w:ilvl w:val="0"/>
          <w:numId w:val="1"/>
        </w:numPr>
      </w:pPr>
      <w:r w:rsidRPr="0013634D">
        <w:t>Не ругайте, не критикуйте и не оскорбляйте реб</w:t>
      </w:r>
      <w:r>
        <w:t>ё</w:t>
      </w:r>
      <w:r w:rsidRPr="0013634D">
        <w:t>нка. При</w:t>
      </w:r>
      <w:r w:rsidR="00697D30">
        <w:t>ё</w:t>
      </w:r>
      <w:r w:rsidRPr="0013634D">
        <w:t>м пищи</w:t>
      </w:r>
      <w:r>
        <w:t xml:space="preserve"> </w:t>
      </w:r>
      <w:r w:rsidRPr="0013634D">
        <w:t>не должен ассоциироваться у него с негативными переживаниями. Конфликты снижают уровень доверия реб</w:t>
      </w:r>
      <w:r>
        <w:t>ё</w:t>
      </w:r>
      <w:r w:rsidRPr="0013634D">
        <w:t>нка к вам.</w:t>
      </w:r>
    </w:p>
    <w:p w14:paraId="032713E1" w14:textId="4DC08FF0" w:rsidR="0013634D" w:rsidRPr="0013634D" w:rsidRDefault="0013634D" w:rsidP="0013634D">
      <w:pPr>
        <w:rPr>
          <w:b/>
          <w:bCs/>
        </w:rPr>
      </w:pPr>
    </w:p>
    <w:p w14:paraId="75FB52FE" w14:textId="48C89C86" w:rsidR="0013634D" w:rsidRPr="0013634D" w:rsidRDefault="0013634D" w:rsidP="0013634D">
      <w:pPr>
        <w:pStyle w:val="a3"/>
        <w:numPr>
          <w:ilvl w:val="0"/>
          <w:numId w:val="1"/>
        </w:numPr>
      </w:pPr>
      <w:r w:rsidRPr="0013634D">
        <w:t>Не используйте еду в качестве наказания или вознаграждения.</w:t>
      </w:r>
      <w:r>
        <w:t xml:space="preserve"> </w:t>
      </w:r>
      <w:r w:rsidRPr="0013634D">
        <w:t>Еда должна быть едой – источником жизни, развития, удовольствия, а не средством давления.</w:t>
      </w:r>
    </w:p>
    <w:p w14:paraId="45ABCA97" w14:textId="5329913A" w:rsidR="0013634D" w:rsidRPr="0013634D" w:rsidRDefault="0013634D" w:rsidP="0013634D">
      <w:pPr>
        <w:rPr>
          <w:b/>
          <w:bCs/>
        </w:rPr>
      </w:pPr>
    </w:p>
    <w:p w14:paraId="72D9CEE2" w14:textId="1CAB917F" w:rsidR="0013634D" w:rsidRPr="0013634D" w:rsidRDefault="0013634D" w:rsidP="0013634D">
      <w:pPr>
        <w:pStyle w:val="a3"/>
        <w:numPr>
          <w:ilvl w:val="0"/>
          <w:numId w:val="1"/>
        </w:numPr>
      </w:pPr>
      <w:r w:rsidRPr="0013634D">
        <w:t>Обратитесь к педиатру, если решить проблему</w:t>
      </w:r>
      <w:r>
        <w:t xml:space="preserve"> </w:t>
      </w:r>
      <w:r w:rsidRPr="0013634D">
        <w:t>воспитательными при</w:t>
      </w:r>
      <w:r>
        <w:t>ё</w:t>
      </w:r>
      <w:r w:rsidRPr="0013634D">
        <w:t>мами не</w:t>
      </w:r>
      <w:r>
        <w:t xml:space="preserve"> </w:t>
      </w:r>
      <w:r w:rsidRPr="0013634D">
        <w:t>удалось</w:t>
      </w:r>
      <w:r>
        <w:t>,</w:t>
      </w:r>
      <w:r w:rsidRPr="0013634D">
        <w:t xml:space="preserve"> и реб</w:t>
      </w:r>
      <w:r>
        <w:t>ё</w:t>
      </w:r>
      <w:r w:rsidRPr="0013634D">
        <w:t>нок плохо набирает вес.</w:t>
      </w:r>
    </w:p>
    <w:p w14:paraId="4B997684" w14:textId="107DAFA1" w:rsidR="00630139" w:rsidRDefault="00630139" w:rsidP="0013634D"/>
    <w:sectPr w:rsidR="00630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B74AE"/>
    <w:multiLevelType w:val="hybridMultilevel"/>
    <w:tmpl w:val="1A86E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42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39"/>
    <w:rsid w:val="0013634D"/>
    <w:rsid w:val="00630139"/>
    <w:rsid w:val="0069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1FDC"/>
  <w15:chartTrackingRefBased/>
  <w15:docId w15:val="{CAD75DD9-757C-4B0B-82A3-F0854B2F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Гуренко</dc:creator>
  <cp:keywords/>
  <dc:description/>
  <cp:lastModifiedBy>Наталья Гуренко</cp:lastModifiedBy>
  <cp:revision>5</cp:revision>
  <dcterms:created xsi:type="dcterms:W3CDTF">2022-01-11T16:08:00Z</dcterms:created>
  <dcterms:modified xsi:type="dcterms:W3CDTF">2022-06-20T17:05:00Z</dcterms:modified>
</cp:coreProperties>
</file>