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075" w14:textId="29C9E3AB" w:rsidR="009926D3" w:rsidRDefault="009926D3" w:rsidP="00992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Консультация для родителей</w:t>
      </w:r>
    </w:p>
    <w:p w14:paraId="3723979F" w14:textId="77777777" w:rsidR="009926D3" w:rsidRPr="009926D3" w:rsidRDefault="009926D3" w:rsidP="009926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66448BD" w14:textId="6865924B" w:rsidR="009926D3" w:rsidRPr="009926D3" w:rsidRDefault="009926D3" w:rsidP="009926D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926D3">
        <w:rPr>
          <w:rFonts w:ascii="Times New Roman" w:hAnsi="Times New Roman" w:cs="Times New Roman"/>
          <w:b/>
          <w:bCs/>
          <w:color w:val="002060"/>
          <w:sz w:val="32"/>
          <w:szCs w:val="32"/>
        </w:rPr>
        <w:t>«Звукоподражания- важный элемент развития речи детей раннего возраста»</w:t>
      </w:r>
    </w:p>
    <w:p w14:paraId="2491221C" w14:textId="75BEFE55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40"/>
          <w:szCs w:val="40"/>
          <w:bdr w:val="none" w:sz="0" w:space="0" w:color="auto" w:frame="1"/>
          <w:lang w:eastAsia="ru-RU"/>
          <w14:ligatures w14:val="none"/>
        </w:rPr>
      </w:pPr>
    </w:p>
    <w:p w14:paraId="114F8DB0" w14:textId="3B2FF2D3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335FE9" wp14:editId="398355E7">
            <wp:simplePos x="0" y="0"/>
            <wp:positionH relativeFrom="column">
              <wp:posOffset>2532380</wp:posOffset>
            </wp:positionH>
            <wp:positionV relativeFrom="paragraph">
              <wp:posOffset>167640</wp:posOffset>
            </wp:positionV>
            <wp:extent cx="3316605" cy="2221230"/>
            <wp:effectExtent l="171450" t="171450" r="188595" b="198120"/>
            <wp:wrapTight wrapText="bothSides">
              <wp:wrapPolygon edited="0">
                <wp:start x="-993" y="-1667"/>
                <wp:lineTo x="-1117" y="22415"/>
                <wp:lineTo x="-744" y="23341"/>
                <wp:lineTo x="22208" y="23341"/>
                <wp:lineTo x="22580" y="22415"/>
                <wp:lineTo x="22704" y="1667"/>
                <wp:lineTo x="22456" y="-1667"/>
                <wp:lineTo x="-993" y="-1667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4" r="23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221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Звукоподражание — воспроизведение звуков окружающего мира. Этот прием полезен в упражнениях на развитие речи. В них малыши повторяют за родителями различные звуки, например: «хрю-хрю», «мяу-мяу», «би-би», «</w:t>
      </w:r>
      <w:proofErr w:type="spellStart"/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вжух-вжух</w:t>
      </w:r>
      <w:proofErr w:type="spellEnd"/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». Здесь важно выбрать тот вариант, который нравится ребенку, для того чтобы он воспринимал занятие как веселую игру. Положительные эмоции во время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звукоподражания необходимы, чтобы развитие речи у детей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происходило быстрее. Кроме того, некоторые дети затрудняются правильно произносить звуки из-за различных неврологических заболеваний. </w:t>
      </w:r>
    </w:p>
    <w:p w14:paraId="33FB6511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Зачем учить звуки </w:t>
      </w:r>
    </w:p>
    <w:p w14:paraId="4E6105A2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Звукоподражание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 первый этап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для детей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в изучении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слов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Звуки окружающего мира физиологически произносить проще, чем разговаривать словами. Тренировки по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звукоподражанию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полезны как для малышей с нормой речи в 1,5 года, так и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для детей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 речевыми нарушениями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 2–3 лет.</w:t>
      </w:r>
    </w:p>
    <w:p w14:paraId="7B21E420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Малышам нужно помочь заговорить. Делается это в игровой форме. В этом возрасте задания должны соответствовать уровню речевого развития. Еще рано показывать картинки или включать развивающие мультики с сюжетом. На этом этапе только начинает формироваться подражательная деятельность. Ее и необходимо развивать с помощью проговаривания звуков.</w:t>
      </w:r>
    </w:p>
    <w:p w14:paraId="5E399C61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Повторение фонем помогает малышу быстрее заговорить. Мышцы артикуляционного аппарата, как и любые другие, нужно разрабатывать. Поэтому сначала с ребенком учат звуки, затем слоги. Дальше они соединяются в слова.</w:t>
      </w:r>
    </w:p>
    <w:p w14:paraId="63311FB6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важно знать родителям во время обучения</w:t>
      </w:r>
    </w:p>
    <w:p w14:paraId="6E9A6739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Малыши еще не готовы произносить длинные слова. Для них это сложно. Каждая речевая связка дается с трудом. Слова с одинаковыми слогами, к примеру, «мама», «папа», проще остальных. Ведь здесь достаточно выучить одну артикуляцию и два раза сказать ее.</w:t>
      </w:r>
    </w:p>
    <w:p w14:paraId="3476FB4E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 xml:space="preserve">Цепочку заданий по звукоподражанию для неговорящих детей начинают со звуков. Их проще услышать, чем сложные слова по типу «машина», «корзина», состоящие из целых трех слогов. Важно научить 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lastRenderedPageBreak/>
        <w:t>ребенка как обычному подражанию, так и звукоподражанию. В первом случае это имитация движений, во втором — произношение звуков.</w:t>
      </w:r>
    </w:p>
    <w:p w14:paraId="436609A4" w14:textId="4EEF9CAD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про</w:t>
      </w:r>
      <w:r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водить </w:t>
      </w:r>
      <w:r w:rsidRPr="009926D3"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</w:t>
      </w:r>
      <w:r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</w:t>
      </w:r>
    </w:p>
    <w:p w14:paraId="3C8CB3B1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Задания в игровой форме — это то,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что лучше всего развивает у детей навыки звукоподражания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Взрослый должен четко следить за своей речью во время занятий. Необходимо соблюдать следующие правила:</w:t>
      </w:r>
    </w:p>
    <w:p w14:paraId="7CD66257" w14:textId="00EE1915" w:rsidR="009926D3" w:rsidRPr="009926D3" w:rsidRDefault="009926D3" w:rsidP="009926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Правильно произносить слова.</w:t>
      </w:r>
    </w:p>
    <w:p w14:paraId="4787AA07" w14:textId="76329F2D" w:rsidR="009926D3" w:rsidRPr="009926D3" w:rsidRDefault="009926D3" w:rsidP="009926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Четко и нарочито медленно проговаривать каждый слог.</w:t>
      </w:r>
    </w:p>
    <w:p w14:paraId="3A92A34A" w14:textId="2A50F640" w:rsidR="009926D3" w:rsidRPr="009926D3" w:rsidRDefault="009926D3" w:rsidP="009926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Активно двигать губами, чтобы можно было подражать движениям.</w:t>
      </w:r>
    </w:p>
    <w:p w14:paraId="268F1212" w14:textId="4FFB993A" w:rsidR="009926D3" w:rsidRPr="009926D3" w:rsidRDefault="009926D3" w:rsidP="009926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Играть весело и задорно. Часто задавать малышу вопросы, например: «Как кричит петух?», «Как мычит корова?» </w:t>
      </w:r>
      <w:proofErr w:type="gramStart"/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 т.</w:t>
      </w:r>
      <w:proofErr w:type="gramEnd"/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д.</w:t>
      </w:r>
    </w:p>
    <w:p w14:paraId="59B4FB41" w14:textId="2BD2CA3C" w:rsidR="009926D3" w:rsidRPr="009926D3" w:rsidRDefault="009926D3" w:rsidP="009926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Повторять фонемы по несколько раз, чтобы закрепить правильное и четкое произношение.</w:t>
      </w:r>
    </w:p>
    <w:p w14:paraId="0F17C7BB" w14:textId="50A5209C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 обожают разные игрушки. Они могут заниматься с ними часами. Во время обучения недостаточно просто показывать ребенку картинку и просить повторить слово. Это скучно. Рекомендуется взять игрушку, озвучить ее и попросить малыша воспроизвести звук. Можно постучать игрушечным молотком по столу и сказать: «Тук-тук-тук». Показывать важно по одному предмету, чтобы внимание не рассеивалось.</w:t>
      </w:r>
    </w:p>
    <w:p w14:paraId="1E55FF9E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b/>
          <w:bCs/>
          <w:color w:val="2E7C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делать, если не получается</w:t>
      </w:r>
    </w:p>
    <w:p w14:paraId="5E936A2E" w14:textId="77777777" w:rsid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Для детей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некоторые 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звуки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тяжело даются</w:t>
      </w:r>
      <w:r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</w:t>
      </w:r>
      <w:r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  <w:t>звукоподражании. </w:t>
      </w:r>
    </w:p>
    <w:p w14:paraId="643C0A17" w14:textId="585D5827" w:rsidR="009926D3" w:rsidRPr="009926D3" w:rsidRDefault="009926D3" w:rsidP="009926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Далеко не у всех получается сразу проговаривать гласную «у». Для этого навыка нужно уметь вытягивать губы вперед. Учатся таким движениям с помощью трубочки. Малыш дует в нее и учится ставить губы в правильную артикуляционную позицию. В дальнейшем диаметр трубочки можно уменьшить.</w:t>
      </w:r>
    </w:p>
    <w:p w14:paraId="6E5C0F4F" w14:textId="77777777" w:rsidR="009926D3" w:rsidRPr="009926D3" w:rsidRDefault="009926D3" w:rsidP="009926D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lang w:eastAsia="ru-RU"/>
          <w14:ligatures w14:val="none"/>
        </w:rPr>
      </w:pPr>
      <w:r w:rsidRPr="009926D3">
        <w:rPr>
          <w:rFonts w:ascii="Times New Roman" w:eastAsia="Times New Roman" w:hAnsi="Times New Roman" w:cs="Times New Roman"/>
          <w:color w:val="16161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Научиться дуть в трубочку неговорящему ребенку особенно важно, чтобы быстрее начать говорить. Поэтому рекомендуется приобрести такие игрушки для занятий. После тренировок их лучше убрать, чтобы маленькие игроки не потеряли к ним интерес.</w:t>
      </w:r>
    </w:p>
    <w:p w14:paraId="0358EE5D" w14:textId="77777777" w:rsidR="00F93DC7" w:rsidRPr="009926D3" w:rsidRDefault="00F93DC7" w:rsidP="009926D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F93DC7" w:rsidRPr="0099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64C59"/>
    <w:multiLevelType w:val="multilevel"/>
    <w:tmpl w:val="AB68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65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3"/>
    <w:rsid w:val="00132D34"/>
    <w:rsid w:val="001A2BD0"/>
    <w:rsid w:val="001E7F37"/>
    <w:rsid w:val="008A51D7"/>
    <w:rsid w:val="009926D3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0697"/>
  <w15:chartTrackingRefBased/>
  <w15:docId w15:val="{D043AD34-C0E4-40DB-B150-0558ECC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6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6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2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1</cp:revision>
  <dcterms:created xsi:type="dcterms:W3CDTF">2025-11-08T18:22:00Z</dcterms:created>
  <dcterms:modified xsi:type="dcterms:W3CDTF">2025-11-08T18:38:00Z</dcterms:modified>
</cp:coreProperties>
</file>