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A82F" w14:textId="57567006" w:rsidR="00E10418" w:rsidRPr="00C77990" w:rsidRDefault="00E10418" w:rsidP="00C77990">
      <w:pPr>
        <w:pStyle w:val="headline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C00000"/>
          <w:sz w:val="28"/>
          <w:szCs w:val="28"/>
          <w:bdr w:val="none" w:sz="0" w:space="0" w:color="auto" w:frame="1"/>
        </w:rPr>
      </w:pPr>
      <w:r w:rsidRPr="00C77990">
        <w:rPr>
          <w:b/>
          <w:bCs/>
          <w:color w:val="C00000"/>
          <w:sz w:val="28"/>
          <w:szCs w:val="28"/>
          <w:bdr w:val="none" w:sz="0" w:space="0" w:color="auto" w:frame="1"/>
        </w:rPr>
        <w:t>Консультация</w:t>
      </w:r>
      <w:r w:rsidRPr="00C77990">
        <w:rPr>
          <w:b/>
          <w:bCs/>
          <w:color w:val="C00000"/>
          <w:sz w:val="28"/>
          <w:szCs w:val="28"/>
          <w:bdr w:val="none" w:sz="0" w:space="0" w:color="auto" w:frame="1"/>
        </w:rPr>
        <w:t xml:space="preserve"> для родителей</w:t>
      </w:r>
    </w:p>
    <w:p w14:paraId="1E03BF7D" w14:textId="4E0C1568" w:rsidR="00C77990" w:rsidRPr="00C77990" w:rsidRDefault="00E10418" w:rsidP="00C77990">
      <w:pPr>
        <w:pStyle w:val="headline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002060"/>
          <w:sz w:val="28"/>
          <w:szCs w:val="28"/>
          <w:bdr w:val="none" w:sz="0" w:space="0" w:color="auto" w:frame="1"/>
        </w:rPr>
      </w:pPr>
      <w:r w:rsidRPr="00C77990">
        <w:rPr>
          <w:b/>
          <w:bCs/>
          <w:color w:val="002060"/>
          <w:sz w:val="28"/>
          <w:szCs w:val="28"/>
          <w:bdr w:val="none" w:sz="0" w:space="0" w:color="auto" w:frame="1"/>
        </w:rPr>
        <w:t>«Светоотражающие элементы на одежде детей для безопасности на дороге»</w:t>
      </w:r>
    </w:p>
    <w:p w14:paraId="3E8F86FB" w14:textId="5AF7BB1A" w:rsidR="00C77990" w:rsidRPr="00C77990" w:rsidRDefault="00C77990" w:rsidP="00C77990">
      <w:pPr>
        <w:pStyle w:val="ac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color w:val="000000" w:themeColor="text1"/>
          <w:sz w:val="28"/>
          <w:szCs w:val="28"/>
        </w:rPr>
      </w:pPr>
      <w:r w:rsidRPr="00C77990">
        <w:rPr>
          <w:color w:val="000000" w:themeColor="text1"/>
          <w:sz w:val="28"/>
          <w:szCs w:val="28"/>
        </w:rPr>
        <w:t>Безопасность – это самое главное слово для родителей, детей и всех взрослых.</w:t>
      </w:r>
      <w:r w:rsidRPr="00C77990">
        <w:rPr>
          <w:noProof/>
        </w:rPr>
        <w:t xml:space="preserve"> </w:t>
      </w:r>
    </w:p>
    <w:p w14:paraId="233A28EC" w14:textId="6CD1B5ED" w:rsidR="00C77990" w:rsidRPr="00C77990" w:rsidRDefault="00C77990" w:rsidP="00C7799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contextualSpacing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283A6F" wp14:editId="79CD1401">
            <wp:simplePos x="0" y="0"/>
            <wp:positionH relativeFrom="column">
              <wp:posOffset>1895475</wp:posOffset>
            </wp:positionH>
            <wp:positionV relativeFrom="paragraph">
              <wp:posOffset>487680</wp:posOffset>
            </wp:positionV>
            <wp:extent cx="3973195" cy="2483485"/>
            <wp:effectExtent l="133350" t="133350" r="141605" b="164465"/>
            <wp:wrapTight wrapText="bothSides">
              <wp:wrapPolygon edited="0">
                <wp:start x="10564" y="-1160"/>
                <wp:lineTo x="-725" y="-828"/>
                <wp:lineTo x="-725" y="21539"/>
                <wp:lineTo x="-518" y="22865"/>
                <wp:lineTo x="21956" y="22865"/>
                <wp:lineTo x="22163" y="20545"/>
                <wp:lineTo x="22266" y="-663"/>
                <wp:lineTo x="21231" y="-828"/>
                <wp:lineTo x="10978" y="-1160"/>
                <wp:lineTo x="10564" y="-1160"/>
              </wp:wrapPolygon>
            </wp:wrapTight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24834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990">
        <w:rPr>
          <w:color w:val="000000" w:themeColor="text1"/>
          <w:sz w:val="28"/>
          <w:szCs w:val="28"/>
        </w:rPr>
        <w:t>Ситуация с детским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дорожно-транспортным</w:t>
      </w:r>
      <w:r w:rsidRPr="00C77990">
        <w:rPr>
          <w:color w:val="000000" w:themeColor="text1"/>
          <w:sz w:val="28"/>
          <w:szCs w:val="28"/>
        </w:rPr>
        <w:t> травматизмом в стране остается тревожной. Проезжая часть</w:t>
      </w:r>
      <w:r w:rsidRPr="00C77990">
        <w:rPr>
          <w:b/>
          <w:bCs/>
          <w:color w:val="000000" w:themeColor="text1"/>
          <w:sz w:val="28"/>
          <w:szCs w:val="28"/>
        </w:rPr>
        <w:t>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дороги</w:t>
      </w:r>
      <w:r w:rsidRPr="00C77990">
        <w:rPr>
          <w:color w:val="000000" w:themeColor="text1"/>
          <w:sz w:val="28"/>
          <w:szCs w:val="28"/>
        </w:rPr>
        <w:t> – это наиболее повышенный источник опасности для всех пешеходов, а особенно для детей, у которых фактически отсутствует чувство опасности перед движущимся автотранспортом. Ребенок в силу своих возрастных особенностей не способен адекватно оценить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дорожную</w:t>
      </w:r>
      <w:r w:rsidRPr="00C77990">
        <w:rPr>
          <w:rStyle w:val="ad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 </w:t>
      </w:r>
      <w:r w:rsidRPr="00C77990">
        <w:rPr>
          <w:color w:val="000000" w:themeColor="text1"/>
          <w:sz w:val="28"/>
          <w:szCs w:val="28"/>
          <w:bdr w:val="none" w:sz="0" w:space="0" w:color="auto" w:frame="1"/>
        </w:rPr>
        <w:t>«картину»</w:t>
      </w:r>
      <w:r w:rsidRPr="00C77990">
        <w:rPr>
          <w:color w:val="000000" w:themeColor="text1"/>
          <w:sz w:val="28"/>
          <w:szCs w:val="28"/>
        </w:rPr>
        <w:t> и понять величину опасности</w:t>
      </w:r>
      <w:proofErr w:type="gramStart"/>
      <w:r w:rsidRPr="00C77990">
        <w:rPr>
          <w:color w:val="000000" w:themeColor="text1"/>
          <w:sz w:val="28"/>
          <w:szCs w:val="28"/>
        </w:rPr>
        <w:t>.</w:t>
      </w:r>
      <w:proofErr w:type="gramEnd"/>
      <w:r w:rsidRPr="00C77990">
        <w:rPr>
          <w:color w:val="000000" w:themeColor="text1"/>
          <w:sz w:val="28"/>
          <w:szCs w:val="28"/>
        </w:rPr>
        <w:t xml:space="preserve"> следующей машины.</w:t>
      </w:r>
    </w:p>
    <w:p w14:paraId="7EBAEBDF" w14:textId="77777777" w:rsidR="00C77990" w:rsidRPr="00C77990" w:rsidRDefault="00C77990" w:rsidP="00C7799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contextualSpacing/>
        <w:rPr>
          <w:color w:val="000000" w:themeColor="text1"/>
          <w:sz w:val="28"/>
          <w:szCs w:val="28"/>
        </w:rPr>
      </w:pPr>
      <w:r w:rsidRPr="00C77990">
        <w:rPr>
          <w:color w:val="000000" w:themeColor="text1"/>
          <w:sz w:val="28"/>
          <w:szCs w:val="28"/>
        </w:rPr>
        <w:t>Носить на </w:t>
      </w:r>
      <w:hyperlink r:id="rId5" w:tooltip="Одежда, обувь, головные уборы" w:history="1">
        <w:r w:rsidRPr="00C77990">
          <w:rPr>
            <w:rStyle w:val="ae"/>
            <w:rFonts w:eastAsiaTheme="majorEastAsia"/>
            <w:color w:val="000000" w:themeColor="text1"/>
            <w:sz w:val="28"/>
            <w:szCs w:val="28"/>
            <w:u w:val="none"/>
            <w:bdr w:val="none" w:sz="0" w:space="0" w:color="auto" w:frame="1"/>
          </w:rPr>
          <w:t>одежде светоотражающие элементы</w:t>
        </w:r>
      </w:hyperlink>
      <w:r w:rsidRPr="00C77990">
        <w:rPr>
          <w:color w:val="000000" w:themeColor="text1"/>
          <w:sz w:val="28"/>
          <w:szCs w:val="28"/>
        </w:rPr>
        <w:t> — это необходимость нынешнего времени, ведь транспорта на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дорогах</w:t>
      </w:r>
      <w:r w:rsidRPr="00C77990">
        <w:rPr>
          <w:color w:val="000000" w:themeColor="text1"/>
          <w:sz w:val="28"/>
          <w:szCs w:val="28"/>
        </w:rPr>
        <w:t> стало во много раз больше, а заметить в темное время суток пешехода на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дороге</w:t>
      </w:r>
      <w:r w:rsidRPr="00C77990">
        <w:rPr>
          <w:color w:val="000000" w:themeColor="text1"/>
          <w:sz w:val="28"/>
          <w:szCs w:val="28"/>
        </w:rPr>
        <w:t> водителю практически невозможно.</w:t>
      </w:r>
    </w:p>
    <w:p w14:paraId="63F7C5F1" w14:textId="3FB657E3" w:rsidR="00C77990" w:rsidRPr="00C77990" w:rsidRDefault="00C77990" w:rsidP="00C7799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contextualSpacing/>
        <w:rPr>
          <w:color w:val="000000" w:themeColor="text1"/>
          <w:sz w:val="28"/>
          <w:szCs w:val="28"/>
        </w:rPr>
      </w:pPr>
      <w:r w:rsidRPr="00C77990">
        <w:rPr>
          <w:color w:val="000000" w:themeColor="text1"/>
          <w:sz w:val="28"/>
          <w:szCs w:val="28"/>
        </w:rPr>
        <w:t>Задача родителей – обеспечить детям безопасность на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дороге</w:t>
      </w:r>
      <w:r w:rsidRPr="00C77990">
        <w:rPr>
          <w:color w:val="000000" w:themeColor="text1"/>
          <w:sz w:val="28"/>
          <w:szCs w:val="28"/>
        </w:rPr>
        <w:t>, держа их за руку, двигаясь по пешеходному переходу. Безопасность детей на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дороге</w:t>
      </w:r>
      <w:r w:rsidRPr="00C77990">
        <w:rPr>
          <w:b/>
          <w:bCs/>
          <w:color w:val="000000" w:themeColor="text1"/>
          <w:sz w:val="28"/>
          <w:szCs w:val="28"/>
        </w:rPr>
        <w:t> –</w:t>
      </w:r>
      <w:r w:rsidRPr="00C77990">
        <w:rPr>
          <w:color w:val="000000" w:themeColor="text1"/>
          <w:sz w:val="28"/>
          <w:szCs w:val="28"/>
        </w:rPr>
        <w:t xml:space="preserve"> это ряд запрещающих мер, которые необходимо ребенку объяснять и заучивать.</w:t>
      </w:r>
    </w:p>
    <w:p w14:paraId="3371992D" w14:textId="2098CBC4" w:rsidR="00C77990" w:rsidRPr="00C77990" w:rsidRDefault="00C77990" w:rsidP="00C7799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contextualSpacing/>
        <w:rPr>
          <w:color w:val="000000" w:themeColor="text1"/>
          <w:sz w:val="28"/>
          <w:szCs w:val="28"/>
        </w:rPr>
      </w:pPr>
      <w:proofErr w:type="spellStart"/>
      <w:r w:rsidRPr="00C77990">
        <w:rPr>
          <w:color w:val="000000" w:themeColor="text1"/>
          <w:sz w:val="28"/>
          <w:szCs w:val="28"/>
        </w:rPr>
        <w:t>Фликер</w:t>
      </w:r>
      <w:proofErr w:type="spellEnd"/>
      <w:r w:rsidRPr="00C77990">
        <w:rPr>
          <w:color w:val="000000" w:themeColor="text1"/>
          <w:sz w:val="28"/>
          <w:szCs w:val="28"/>
        </w:rPr>
        <w:t xml:space="preserve"> – это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элемент в одежде</w:t>
      </w:r>
      <w:r w:rsidRPr="00C77990">
        <w:rPr>
          <w:rStyle w:val="ad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 </w:t>
      </w:r>
      <w:r w:rsidRPr="00C77990">
        <w:rPr>
          <w:color w:val="000000" w:themeColor="text1"/>
          <w:sz w:val="28"/>
          <w:szCs w:val="28"/>
        </w:rPr>
        <w:t>(наклейка, значок, вставка, браслет, который обладает высокими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световозвращающими</w:t>
      </w:r>
      <w:r w:rsidRPr="00C77990">
        <w:rPr>
          <w:b/>
          <w:bCs/>
          <w:color w:val="000000" w:themeColor="text1"/>
          <w:sz w:val="28"/>
          <w:szCs w:val="28"/>
        </w:rPr>
        <w:t> </w:t>
      </w:r>
      <w:r w:rsidRPr="00C77990">
        <w:rPr>
          <w:color w:val="000000" w:themeColor="text1"/>
          <w:sz w:val="28"/>
          <w:szCs w:val="28"/>
        </w:rPr>
        <w:t>свойствами при попадании на него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света</w:t>
      </w:r>
      <w:r w:rsidRPr="00C77990">
        <w:rPr>
          <w:b/>
          <w:bCs/>
          <w:color w:val="000000" w:themeColor="text1"/>
          <w:sz w:val="28"/>
          <w:szCs w:val="28"/>
        </w:rPr>
        <w:t>.</w:t>
      </w:r>
      <w:r w:rsidRPr="00C77990">
        <w:rPr>
          <w:color w:val="000000" w:themeColor="text1"/>
          <w:sz w:val="28"/>
          <w:szCs w:val="28"/>
        </w:rPr>
        <w:t xml:space="preserve"> Этот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светоотражающий элементам</w:t>
      </w:r>
      <w:r w:rsidRPr="00C77990">
        <w:rPr>
          <w:color w:val="000000" w:themeColor="text1"/>
          <w:sz w:val="28"/>
          <w:szCs w:val="28"/>
        </w:rPr>
        <w:t xml:space="preserve"> необходим для </w:t>
      </w:r>
      <w:r w:rsidRPr="00C77990">
        <w:rPr>
          <w:color w:val="000000" w:themeColor="text1"/>
          <w:sz w:val="28"/>
          <w:szCs w:val="28"/>
        </w:rPr>
        <w:lastRenderedPageBreak/>
        <w:t>повышения безопасности пешеходов на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дорогах</w:t>
      </w:r>
      <w:r w:rsidRPr="00C77990">
        <w:rPr>
          <w:color w:val="000000" w:themeColor="text1"/>
          <w:sz w:val="28"/>
          <w:szCs w:val="28"/>
        </w:rPr>
        <w:t xml:space="preserve"> в темное время суток или в условиях плохой видимости. </w:t>
      </w:r>
      <w:proofErr w:type="spellStart"/>
      <w:r w:rsidRPr="00C77990">
        <w:rPr>
          <w:color w:val="000000" w:themeColor="text1"/>
          <w:sz w:val="28"/>
          <w:szCs w:val="28"/>
        </w:rPr>
        <w:t>Фликер</w:t>
      </w:r>
      <w:proofErr w:type="spellEnd"/>
      <w:r w:rsidRPr="00C77990">
        <w:rPr>
          <w:color w:val="000000" w:themeColor="text1"/>
          <w:sz w:val="28"/>
          <w:szCs w:val="28"/>
        </w:rPr>
        <w:t xml:space="preserve"> на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одежде</w:t>
      </w:r>
      <w:r w:rsidRPr="00C77990">
        <w:rPr>
          <w:color w:val="000000" w:themeColor="text1"/>
          <w:sz w:val="28"/>
          <w:szCs w:val="28"/>
        </w:rPr>
        <w:t> ребенка – это реальный способ обезопасить ребенка от травмы в темное время суток на проезжей части </w:t>
      </w:r>
      <w:r w:rsidRPr="00C77990">
        <w:rPr>
          <w:rStyle w:val="ad"/>
          <w:rFonts w:eastAsiaTheme="majorEastAsia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дороги</w:t>
      </w:r>
      <w:r w:rsidRPr="00C77990">
        <w:rPr>
          <w:b/>
          <w:bCs/>
          <w:color w:val="000000" w:themeColor="text1"/>
          <w:sz w:val="28"/>
          <w:szCs w:val="28"/>
        </w:rPr>
        <w:t>.</w:t>
      </w:r>
    </w:p>
    <w:p w14:paraId="3FE31EE6" w14:textId="6AD49E62" w:rsidR="00C77990" w:rsidRPr="00C77990" w:rsidRDefault="00C77990" w:rsidP="00C7799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contextualSpacing/>
        <w:rPr>
          <w:color w:val="000000" w:themeColor="text1"/>
          <w:sz w:val="28"/>
          <w:szCs w:val="28"/>
        </w:rPr>
      </w:pPr>
      <w:r w:rsidRPr="00C77990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48FBDF" wp14:editId="4D0FB62C">
            <wp:simplePos x="0" y="0"/>
            <wp:positionH relativeFrom="column">
              <wp:posOffset>-268605</wp:posOffset>
            </wp:positionH>
            <wp:positionV relativeFrom="paragraph">
              <wp:posOffset>714375</wp:posOffset>
            </wp:positionV>
            <wp:extent cx="6252845" cy="3669030"/>
            <wp:effectExtent l="133350" t="114300" r="128905" b="160020"/>
            <wp:wrapTight wrapText="bothSides">
              <wp:wrapPolygon edited="0">
                <wp:start x="-395" y="-673"/>
                <wp:lineTo x="-461" y="21533"/>
                <wp:lineTo x="-263" y="22430"/>
                <wp:lineTo x="21782" y="22430"/>
                <wp:lineTo x="21979" y="21196"/>
                <wp:lineTo x="21914" y="-673"/>
                <wp:lineTo x="-395" y="-673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845" cy="36690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990">
        <w:rPr>
          <w:b/>
          <w:bCs/>
          <w:color w:val="000000" w:themeColor="text1"/>
          <w:sz w:val="28"/>
          <w:szCs w:val="28"/>
        </w:rPr>
        <w:t>С</w:t>
      </w:r>
      <w:r w:rsidRPr="00C77990">
        <w:rPr>
          <w:b/>
          <w:bCs/>
          <w:color w:val="000000" w:themeColor="text1"/>
          <w:sz w:val="28"/>
          <w:szCs w:val="28"/>
        </w:rPr>
        <w:t>ветоотражающие</w:t>
      </w:r>
      <w:r w:rsidRPr="00C77990">
        <w:rPr>
          <w:color w:val="000000" w:themeColor="text1"/>
          <w:sz w:val="28"/>
          <w:szCs w:val="28"/>
        </w:rPr>
        <w:t> </w:t>
      </w:r>
      <w:r w:rsidRPr="00C77990">
        <w:rPr>
          <w:rStyle w:val="ad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элементы на одежде ребёнка – эффективный метод защиты на дорогах</w:t>
      </w:r>
      <w:r w:rsidRPr="00C77990">
        <w:rPr>
          <w:color w:val="000000" w:themeColor="text1"/>
          <w:sz w:val="28"/>
          <w:szCs w:val="28"/>
        </w:rPr>
        <w:t>!</w:t>
      </w:r>
    </w:p>
    <w:p w14:paraId="071898C4" w14:textId="07CC9FDC" w:rsidR="00E10418" w:rsidRPr="00C77990" w:rsidRDefault="00E10418" w:rsidP="00C77990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 w:themeColor="text1"/>
          <w:sz w:val="28"/>
          <w:szCs w:val="28"/>
        </w:rPr>
      </w:pPr>
    </w:p>
    <w:p w14:paraId="413C4097" w14:textId="7BAB0465" w:rsidR="00F93DC7" w:rsidRPr="00C77990" w:rsidRDefault="00F93DC7" w:rsidP="00C77990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93DC7" w:rsidRPr="00C77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18"/>
    <w:rsid w:val="00132D34"/>
    <w:rsid w:val="001A2BD0"/>
    <w:rsid w:val="00592850"/>
    <w:rsid w:val="007F15FC"/>
    <w:rsid w:val="008D15D0"/>
    <w:rsid w:val="00C77990"/>
    <w:rsid w:val="00E10418"/>
    <w:rsid w:val="00F01CDB"/>
    <w:rsid w:val="00F310C4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DA71"/>
  <w15:chartTrackingRefBased/>
  <w15:docId w15:val="{E6BCC03F-C28A-4D45-A31F-86BED3A6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4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4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4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4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4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0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0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04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0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04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04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0418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a"/>
    <w:rsid w:val="00E1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E1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10418"/>
    <w:rPr>
      <w:b/>
      <w:bCs/>
    </w:rPr>
  </w:style>
  <w:style w:type="character" w:styleId="ae">
    <w:name w:val="Hyperlink"/>
    <w:basedOn w:val="a0"/>
    <w:uiPriority w:val="99"/>
    <w:semiHidden/>
    <w:unhideWhenUsed/>
    <w:rsid w:val="00E10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aam.ru/obrazovanie/tema-odezhd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1</cp:revision>
  <dcterms:created xsi:type="dcterms:W3CDTF">2026-02-03T09:53:00Z</dcterms:created>
  <dcterms:modified xsi:type="dcterms:W3CDTF">2026-02-03T10:19:00Z</dcterms:modified>
</cp:coreProperties>
</file>