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A65F6">
        <w:rPr>
          <w:rFonts w:ascii="Times New Roman" w:hAnsi="Times New Roman" w:cs="Times New Roman"/>
          <w:b/>
          <w:sz w:val="28"/>
          <w:szCs w:val="28"/>
        </w:rPr>
        <w:t>О пользе чтения книг дошкольникам 5-7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A65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017" w:rsidRDefault="00D72017" w:rsidP="00D72017">
      <w:pPr>
        <w:spacing w:after="0" w:line="240" w:lineRule="auto"/>
        <w:ind w:right="283"/>
        <w:contextualSpacing/>
        <w:jc w:val="both"/>
      </w:pPr>
      <w:r w:rsidRPr="006A65F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A65F6">
        <w:rPr>
          <w:rFonts w:ascii="Times New Roman" w:hAnsi="Times New Roman" w:cs="Times New Roman"/>
          <w:sz w:val="28"/>
          <w:szCs w:val="28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6A65F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A65F6">
        <w:rPr>
          <w:rFonts w:ascii="Times New Roman" w:hAnsi="Times New Roman" w:cs="Times New Roman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 w:rsidRPr="006A65F6">
        <w:rPr>
          <w:rFonts w:ascii="Times New Roman" w:hAnsi="Times New Roman" w:cs="Times New Roman"/>
          <w:sz w:val="28"/>
          <w:szCs w:val="28"/>
        </w:rPr>
        <w:t>читаемому</w:t>
      </w:r>
      <w:proofErr w:type="gramEnd"/>
      <w:r w:rsidRPr="006A65F6">
        <w:rPr>
          <w:rFonts w:ascii="Times New Roman" w:hAnsi="Times New Roman" w:cs="Times New Roman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Pr="006A65F6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6A65F6">
        <w:rPr>
          <w:rFonts w:ascii="Times New Roman" w:hAnsi="Times New Roman" w:cs="Times New Roman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6A65F6">
        <w:t xml:space="preserve"> </w:t>
      </w:r>
      <w:r w:rsidRPr="006A65F6">
        <w:rPr>
          <w:rFonts w:ascii="Times New Roman" w:hAnsi="Times New Roman" w:cs="Times New Roman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Pr="006A65F6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6A65F6">
        <w:rPr>
          <w:rFonts w:ascii="Times New Roman" w:hAnsi="Times New Roman" w:cs="Times New Roman"/>
          <w:sz w:val="28"/>
          <w:szCs w:val="28"/>
        </w:rPr>
        <w:t xml:space="preserve"> возрасте</w:t>
      </w:r>
      <w:r>
        <w:t>.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Как читать</w:t>
      </w:r>
      <w:r w:rsidRPr="006A65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 xml:space="preserve">- В спокойной обстановке. Уберите игрушки, которые могут отвлечь ребенка, и выключите компьютер с телевизором.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 xml:space="preserve"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lastRenderedPageBreak/>
        <w:t xml:space="preserve"> - Демонстрируйте ребенку те действия, о которых говорится в стихах и </w:t>
      </w:r>
      <w:proofErr w:type="spellStart"/>
      <w:r w:rsidRPr="006A65F6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6A65F6">
        <w:rPr>
          <w:rFonts w:ascii="Times New Roman" w:hAnsi="Times New Roman" w:cs="Times New Roman"/>
          <w:sz w:val="28"/>
          <w:szCs w:val="28"/>
        </w:rPr>
        <w:t xml:space="preserve">. Бодайтесь за козу рогатую, топайте за мишку косолапого и рычите за тигра.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 xml:space="preserve">- Как только книга надоест младенцу, прекратите чтение отложите ее на денек.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F9A">
        <w:rPr>
          <w:rFonts w:ascii="Times New Roman" w:hAnsi="Times New Roman" w:cs="Times New Roman"/>
          <w:b/>
          <w:sz w:val="28"/>
          <w:szCs w:val="28"/>
        </w:rPr>
        <w:t>Рекомендуемая литература для детей 5-7 лет:</w:t>
      </w:r>
      <w:r w:rsidRPr="006A65F6">
        <w:rPr>
          <w:rFonts w:ascii="Times New Roman" w:hAnsi="Times New Roman" w:cs="Times New Roman"/>
          <w:sz w:val="28"/>
          <w:szCs w:val="28"/>
        </w:rPr>
        <w:t xml:space="preserve"> Русские народные сказки: </w:t>
      </w:r>
      <w:proofErr w:type="spellStart"/>
      <w:r w:rsidRPr="006A65F6">
        <w:rPr>
          <w:rFonts w:ascii="Times New Roman" w:hAnsi="Times New Roman" w:cs="Times New Roman"/>
          <w:sz w:val="28"/>
          <w:szCs w:val="28"/>
        </w:rPr>
        <w:t>Заю</w:t>
      </w:r>
      <w:r>
        <w:rPr>
          <w:rFonts w:ascii="Times New Roman" w:hAnsi="Times New Roman" w:cs="Times New Roman"/>
          <w:sz w:val="28"/>
          <w:szCs w:val="28"/>
        </w:rPr>
        <w:t>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избушка. Мужик и медведь. Лиса и журавль</w:t>
      </w:r>
      <w:r w:rsidRPr="00A36F9A">
        <w:rPr>
          <w:rFonts w:ascii="Times New Roman" w:hAnsi="Times New Roman" w:cs="Times New Roman"/>
          <w:sz w:val="28"/>
          <w:szCs w:val="28"/>
        </w:rPr>
        <w:t xml:space="preserve">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 w:rsidRPr="00A36F9A">
        <w:rPr>
          <w:rFonts w:ascii="Times New Roman" w:hAnsi="Times New Roman" w:cs="Times New Roman"/>
          <w:sz w:val="28"/>
          <w:szCs w:val="28"/>
        </w:rPr>
        <w:t>Сказка про ерша</w:t>
      </w:r>
      <w:proofErr w:type="gramEnd"/>
      <w:r w:rsidRPr="00A36F9A">
        <w:rPr>
          <w:rFonts w:ascii="Times New Roman" w:hAnsi="Times New Roman" w:cs="Times New Roman"/>
          <w:sz w:val="28"/>
          <w:szCs w:val="28"/>
        </w:rPr>
        <w:t xml:space="preserve">. Зимовье.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 xml:space="preserve">, С. Маршака, К. Чуковского, В. Жуковского. Произведения о природе: </w:t>
      </w:r>
      <w:proofErr w:type="gramStart"/>
      <w:r w:rsidRPr="00A36F9A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A36F9A">
        <w:rPr>
          <w:rFonts w:ascii="Times New Roman" w:hAnsi="Times New Roman" w:cs="Times New Roman"/>
          <w:sz w:val="28"/>
          <w:szCs w:val="28"/>
        </w:rPr>
        <w:t xml:space="preserve"> «Серая шейка», А. Некрасов «Дед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 xml:space="preserve">», Ю.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 xml:space="preserve"> «Три толстяка» </w:t>
      </w: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017" w:rsidRDefault="00D72017" w:rsidP="00D72017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46C9" w:rsidRDefault="00B346C9">
      <w:bookmarkStart w:id="0" w:name="_GoBack"/>
      <w:bookmarkEnd w:id="0"/>
    </w:p>
    <w:sectPr w:rsidR="00B3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17"/>
    <w:rsid w:val="00012AB9"/>
    <w:rsid w:val="009B743F"/>
    <w:rsid w:val="00B346C9"/>
    <w:rsid w:val="00D7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2026-03-06T20:06:00Z</dcterms:created>
  <dcterms:modified xsi:type="dcterms:W3CDTF">2026-03-06T20:06:00Z</dcterms:modified>
</cp:coreProperties>
</file>