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8F9A" w14:textId="59D98608" w:rsidR="001F5C66" w:rsidRPr="00245E05" w:rsidRDefault="001F5C66" w:rsidP="001F5C66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45E05">
        <w:rPr>
          <w:rFonts w:ascii="Times New Roman" w:hAnsi="Times New Roman" w:cs="Times New Roman"/>
          <w:b/>
          <w:color w:val="EE0000"/>
          <w:sz w:val="32"/>
          <w:szCs w:val="32"/>
        </w:rPr>
        <w:t xml:space="preserve">Рекомендации для родителей </w:t>
      </w:r>
      <w:r w:rsidR="00245E05">
        <w:rPr>
          <w:rFonts w:ascii="Times New Roman" w:hAnsi="Times New Roman" w:cs="Times New Roman"/>
          <w:b/>
          <w:color w:val="EE0000"/>
          <w:sz w:val="32"/>
          <w:szCs w:val="32"/>
        </w:rPr>
        <w:t xml:space="preserve">первой младшей группы </w:t>
      </w:r>
      <w:r w:rsidRPr="00245E05">
        <w:rPr>
          <w:rFonts w:ascii="Times New Roman" w:hAnsi="Times New Roman" w:cs="Times New Roman"/>
          <w:b/>
          <w:color w:val="EE0000"/>
          <w:sz w:val="32"/>
          <w:szCs w:val="32"/>
        </w:rPr>
        <w:t>по лексической теме «Птицы»</w:t>
      </w:r>
    </w:p>
    <w:p w14:paraId="64AEF7A3" w14:textId="77777777" w:rsidR="001F5C66" w:rsidRDefault="001F5C66" w:rsidP="001F5C6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F29859" w14:textId="563CD100" w:rsidR="003C01D4" w:rsidRPr="00245E05" w:rsidRDefault="00245E05" w:rsidP="004762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2ADD04" wp14:editId="08F7C11E">
            <wp:simplePos x="0" y="0"/>
            <wp:positionH relativeFrom="column">
              <wp:posOffset>1905</wp:posOffset>
            </wp:positionH>
            <wp:positionV relativeFrom="paragraph">
              <wp:posOffset>713740</wp:posOffset>
            </wp:positionV>
            <wp:extent cx="3390053" cy="2542540"/>
            <wp:effectExtent l="0" t="0" r="1270" b="0"/>
            <wp:wrapTight wrapText="bothSides">
              <wp:wrapPolygon edited="0">
                <wp:start x="0" y="0"/>
                <wp:lineTo x="0" y="21363"/>
                <wp:lineTo x="21487" y="21363"/>
                <wp:lineTo x="21487" y="0"/>
                <wp:lineTo x="0" y="0"/>
              </wp:wrapPolygon>
            </wp:wrapTight>
            <wp:docPr id="2044772826" name="Рисунок 20447728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53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C66" w:rsidRPr="00C32A74">
        <w:rPr>
          <w:rFonts w:ascii="Times New Roman" w:hAnsi="Times New Roman" w:cs="Times New Roman"/>
          <w:sz w:val="28"/>
          <w:szCs w:val="28"/>
        </w:rPr>
        <w:t>1.</w:t>
      </w:r>
      <w:r w:rsidR="00C32A74">
        <w:rPr>
          <w:rFonts w:ascii="Times New Roman" w:hAnsi="Times New Roman" w:cs="Times New Roman"/>
          <w:sz w:val="28"/>
          <w:szCs w:val="28"/>
        </w:rPr>
        <w:t xml:space="preserve"> </w:t>
      </w:r>
      <w:r w:rsidR="001F5C66" w:rsidRPr="003C01D4">
        <w:rPr>
          <w:rFonts w:ascii="Times New Roman" w:hAnsi="Times New Roman" w:cs="Times New Roman"/>
          <w:sz w:val="28"/>
          <w:szCs w:val="28"/>
        </w:rPr>
        <w:t>С помощью современных информационно-коммуникативных технологий</w:t>
      </w:r>
      <w:r w:rsidR="001F5C66">
        <w:rPr>
          <w:rFonts w:ascii="Times New Roman" w:hAnsi="Times New Roman" w:cs="Times New Roman"/>
          <w:sz w:val="28"/>
          <w:szCs w:val="28"/>
          <w:u w:val="single"/>
        </w:rPr>
        <w:t xml:space="preserve"> рассмотрите </w:t>
      </w:r>
      <w:r w:rsidR="001F5C66" w:rsidRPr="001F5C66">
        <w:rPr>
          <w:rFonts w:ascii="Times New Roman" w:hAnsi="Times New Roman" w:cs="Times New Roman"/>
          <w:sz w:val="28"/>
          <w:szCs w:val="28"/>
          <w:u w:val="single"/>
        </w:rPr>
        <w:t xml:space="preserve">с детьми </w:t>
      </w:r>
      <w:r w:rsidR="00476259">
        <w:rPr>
          <w:rFonts w:ascii="Times New Roman" w:hAnsi="Times New Roman" w:cs="Times New Roman"/>
          <w:sz w:val="28"/>
          <w:szCs w:val="28"/>
          <w:u w:val="single"/>
        </w:rPr>
        <w:t xml:space="preserve">картинки птиц: </w:t>
      </w:r>
      <w:r w:rsidR="00476259">
        <w:rPr>
          <w:rFonts w:ascii="Times New Roman" w:hAnsi="Times New Roman" w:cs="Times New Roman"/>
          <w:sz w:val="28"/>
          <w:szCs w:val="28"/>
        </w:rPr>
        <w:t>воробей, голубь</w:t>
      </w:r>
      <w:r w:rsidR="00476259" w:rsidRPr="00476259">
        <w:rPr>
          <w:rFonts w:ascii="Times New Roman" w:hAnsi="Times New Roman" w:cs="Times New Roman"/>
          <w:sz w:val="28"/>
          <w:szCs w:val="28"/>
        </w:rPr>
        <w:t>, ворон, ласточка, синичка</w:t>
      </w:r>
      <w:r w:rsidR="00476259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CCB3560" w14:textId="10564310" w:rsidR="00476259" w:rsidRPr="00245E05" w:rsidRDefault="00476259" w:rsidP="00476259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</w:t>
      </w: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Побеседуйте с детьми о птицах:</w:t>
      </w:r>
    </w:p>
    <w:p w14:paraId="6ACB4956" w14:textId="77777777" w:rsidR="00476259" w:rsidRPr="00476259" w:rsidRDefault="00476259" w:rsidP="004762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выучите</w:t>
      </w:r>
      <w:r w:rsidRPr="00476259">
        <w:rPr>
          <w:rFonts w:ascii="Times New Roman" w:hAnsi="Times New Roman" w:cs="Times New Roman"/>
          <w:sz w:val="28"/>
          <w:szCs w:val="28"/>
        </w:rPr>
        <w:t xml:space="preserve"> с ребёнком </w:t>
      </w:r>
      <w:r>
        <w:rPr>
          <w:rFonts w:ascii="Times New Roman" w:hAnsi="Times New Roman" w:cs="Times New Roman"/>
          <w:sz w:val="28"/>
          <w:szCs w:val="28"/>
        </w:rPr>
        <w:t xml:space="preserve">по возможности названия </w:t>
      </w:r>
      <w:r w:rsidRPr="00476259">
        <w:rPr>
          <w:rFonts w:ascii="Times New Roman" w:hAnsi="Times New Roman" w:cs="Times New Roman"/>
          <w:sz w:val="28"/>
          <w:szCs w:val="28"/>
        </w:rPr>
        <w:t xml:space="preserve">птиц (грач, </w:t>
      </w:r>
      <w:r>
        <w:rPr>
          <w:rFonts w:ascii="Times New Roman" w:hAnsi="Times New Roman" w:cs="Times New Roman"/>
          <w:sz w:val="28"/>
          <w:szCs w:val="28"/>
        </w:rPr>
        <w:t xml:space="preserve">ворон, </w:t>
      </w:r>
      <w:r w:rsidRPr="00476259">
        <w:rPr>
          <w:rFonts w:ascii="Times New Roman" w:hAnsi="Times New Roman" w:cs="Times New Roman"/>
          <w:sz w:val="28"/>
          <w:szCs w:val="28"/>
        </w:rPr>
        <w:t xml:space="preserve">скворец, утка, гусь, </w:t>
      </w:r>
      <w:r>
        <w:rPr>
          <w:rFonts w:ascii="Times New Roman" w:hAnsi="Times New Roman" w:cs="Times New Roman"/>
          <w:sz w:val="28"/>
          <w:szCs w:val="28"/>
        </w:rPr>
        <w:t xml:space="preserve">воробей, </w:t>
      </w:r>
      <w:r w:rsidRPr="00476259">
        <w:rPr>
          <w:rFonts w:ascii="Times New Roman" w:hAnsi="Times New Roman" w:cs="Times New Roman"/>
          <w:sz w:val="28"/>
          <w:szCs w:val="28"/>
        </w:rPr>
        <w:t xml:space="preserve">аист, </w:t>
      </w:r>
      <w:r>
        <w:rPr>
          <w:rFonts w:ascii="Times New Roman" w:hAnsi="Times New Roman" w:cs="Times New Roman"/>
          <w:sz w:val="28"/>
          <w:szCs w:val="28"/>
        </w:rPr>
        <w:t xml:space="preserve">голубь, </w:t>
      </w:r>
      <w:r w:rsidRPr="00476259">
        <w:rPr>
          <w:rFonts w:ascii="Times New Roman" w:hAnsi="Times New Roman" w:cs="Times New Roman"/>
          <w:sz w:val="28"/>
          <w:szCs w:val="28"/>
        </w:rPr>
        <w:t>ласточка) и уточнить их отличительные признаки;</w:t>
      </w:r>
    </w:p>
    <w:p w14:paraId="13C9618E" w14:textId="77777777" w:rsidR="00476259" w:rsidRPr="00476259" w:rsidRDefault="00476259" w:rsidP="00476259">
      <w:pPr>
        <w:jc w:val="both"/>
        <w:rPr>
          <w:rFonts w:ascii="Times New Roman" w:hAnsi="Times New Roman" w:cs="Times New Roman"/>
          <w:sz w:val="28"/>
          <w:szCs w:val="28"/>
        </w:rPr>
      </w:pPr>
      <w:r w:rsidRPr="00476259">
        <w:rPr>
          <w:rFonts w:ascii="Times New Roman" w:hAnsi="Times New Roman" w:cs="Times New Roman"/>
          <w:sz w:val="28"/>
          <w:szCs w:val="28"/>
        </w:rPr>
        <w:t>- повторить основные признаки по которым птицы объединяются в понятие «ПТИЦЫ» (покрыты перьями, имеют крылья и умеют летать, вылупляются из яиц);</w:t>
      </w:r>
    </w:p>
    <w:p w14:paraId="2FB03B0F" w14:textId="77777777" w:rsidR="00097C27" w:rsidRPr="001F5C66" w:rsidRDefault="00097C27" w:rsidP="001F5C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слепите с ребёнком из пластилина птичку, это способствует развитию мелк</w:t>
      </w:r>
      <w:r w:rsidR="00773C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моторики и общему представлению ребёнка о птицах.</w:t>
      </w:r>
    </w:p>
    <w:p w14:paraId="16D68A50" w14:textId="77777777" w:rsidR="00476259" w:rsidRDefault="00097C27" w:rsidP="00097C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6F71FD" wp14:editId="1DD7D7A6">
            <wp:extent cx="2628900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87FD" w14:textId="40271EA6" w:rsidR="0091442A" w:rsidRPr="00245E05" w:rsidRDefault="00773C29" w:rsidP="001F5C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73C29">
        <w:rPr>
          <w:rFonts w:ascii="Times New Roman" w:hAnsi="Times New Roman" w:cs="Times New Roman"/>
          <w:sz w:val="28"/>
          <w:szCs w:val="28"/>
        </w:rPr>
        <w:t>окажите и назовите вместе с малышом части тела птиц и укажите их назначение: туловище, голова, крылья, хвост, лапки, когти, глаза, клюв; клювом птица клюёт пищу, крылья нужны птице для полёта</w:t>
      </w:r>
      <w:r w:rsidR="0091442A">
        <w:rPr>
          <w:rFonts w:ascii="Times New Roman" w:hAnsi="Times New Roman" w:cs="Times New Roman"/>
          <w:sz w:val="28"/>
          <w:szCs w:val="28"/>
        </w:rPr>
        <w:t xml:space="preserve"> и так далее.</w:t>
      </w:r>
    </w:p>
    <w:p w14:paraId="7724BBA4" w14:textId="77777777" w:rsidR="001F5C66" w:rsidRPr="00245E05" w:rsidRDefault="003C01D4" w:rsidP="001F5C66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3</w:t>
      </w:r>
      <w:r w:rsidR="001F5C66"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Дидактическая игра «Кто как разговаривает» </w:t>
      </w:r>
    </w:p>
    <w:p w14:paraId="377B2795" w14:textId="58576C77" w:rsidR="001F5C66" w:rsidRDefault="001F5C66" w:rsidP="00245E05">
      <w:pPr>
        <w:jc w:val="both"/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(упражнение в словообразовании): утка (кря-кря) — крякает; гусь (га-га) — гогочет, петух (.) —</w:t>
      </w:r>
      <w:proofErr w:type="gramStart"/>
      <w:r w:rsidRPr="001F5C66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1F5C66">
        <w:rPr>
          <w:rFonts w:ascii="Times New Roman" w:hAnsi="Times New Roman" w:cs="Times New Roman"/>
          <w:sz w:val="28"/>
          <w:szCs w:val="28"/>
        </w:rPr>
        <w:t xml:space="preserve"> курица (.) —. .</w:t>
      </w:r>
    </w:p>
    <w:p w14:paraId="0AAA4185" w14:textId="77777777" w:rsidR="001F5C66" w:rsidRPr="00245E05" w:rsidRDefault="003C01D4" w:rsidP="001F5C6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>4</w:t>
      </w:r>
      <w:r w:rsidR="001F5C66"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Упражнение для пальчиков «Утята».</w:t>
      </w:r>
    </w:p>
    <w:p w14:paraId="40A03C3F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Первый, второй — шли утята. (Поочередно сгибать пальцы рук)</w:t>
      </w:r>
    </w:p>
    <w:p w14:paraId="5E3407D0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Третий, четвертый — за водой. (начиная с большого)</w:t>
      </w:r>
    </w:p>
    <w:p w14:paraId="0D1CA8FB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А за ними плелся пятый, позади бежал шестой.</w:t>
      </w:r>
    </w:p>
    <w:p w14:paraId="1F8B66AC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А седьмой от них отстал, а восьмой уже устал.</w:t>
      </w:r>
    </w:p>
    <w:p w14:paraId="41EEA4E2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А девятый всех догнал,</w:t>
      </w:r>
    </w:p>
    <w:p w14:paraId="7B38481E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а десятый испугался,</w:t>
      </w:r>
    </w:p>
    <w:p w14:paraId="393394D2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Громко-громко запищал:</w:t>
      </w:r>
    </w:p>
    <w:p w14:paraId="0AE101C0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«Пи-пи-пи!» - (ритмично сгибать и разгибать)</w:t>
      </w:r>
    </w:p>
    <w:p w14:paraId="0AB3C787" w14:textId="2CE8FF27" w:rsid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«Не пищи, мы тут, рядом, поищи!» (пальцы обеих рук)</w:t>
      </w:r>
    </w:p>
    <w:p w14:paraId="2DFA3B2B" w14:textId="77777777" w:rsidR="001F5C66" w:rsidRPr="00245E05" w:rsidRDefault="003C01D4" w:rsidP="001F5C66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5</w:t>
      </w:r>
      <w:r w:rsidR="001F5C66" w:rsidRPr="00245E05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. Почитайте детям.</w:t>
      </w:r>
    </w:p>
    <w:p w14:paraId="73BCB224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Из яйца, как из пелёнок,</w:t>
      </w:r>
    </w:p>
    <w:p w14:paraId="290B00E5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Только выбрался цыплёнок —</w:t>
      </w:r>
    </w:p>
    <w:p w14:paraId="262E27BC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И пошёл пушок пешком</w:t>
      </w:r>
    </w:p>
    <w:p w14:paraId="53B72944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Настоящим петушком.</w:t>
      </w:r>
    </w:p>
    <w:p w14:paraId="34B70AF8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Квохчет курица наседка:</w:t>
      </w:r>
    </w:p>
    <w:p w14:paraId="6D2C89D5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- Червяка нашла я деткам!</w:t>
      </w:r>
    </w:p>
    <w:p w14:paraId="60B0A3FE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К дому мчится во весь дух:</w:t>
      </w:r>
    </w:p>
    <w:p w14:paraId="73902B99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- Похвали меня, петух!</w:t>
      </w:r>
    </w:p>
    <w:p w14:paraId="7CE59519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Кричит ворона.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E95DE7D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 xml:space="preserve">Улетаю на </w:t>
      </w:r>
      <w:proofErr w:type="spellStart"/>
      <w:r w:rsidRPr="001F5C66">
        <w:rPr>
          <w:rFonts w:ascii="Times New Roman" w:hAnsi="Times New Roman" w:cs="Times New Roman"/>
          <w:sz w:val="28"/>
          <w:szCs w:val="28"/>
        </w:rPr>
        <w:t>базаррр</w:t>
      </w:r>
      <w:proofErr w:type="spellEnd"/>
      <w:r w:rsidRPr="001F5C66">
        <w:rPr>
          <w:rFonts w:ascii="Times New Roman" w:hAnsi="Times New Roman" w:cs="Times New Roman"/>
          <w:sz w:val="28"/>
          <w:szCs w:val="28"/>
        </w:rPr>
        <w:t>!</w:t>
      </w:r>
    </w:p>
    <w:p w14:paraId="2685255F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Воронята, н</w:t>
      </w:r>
      <w:r w:rsidRPr="001F5C66">
        <w:rPr>
          <w:rFonts w:ascii="Times New Roman" w:hAnsi="Times New Roman" w:cs="Times New Roman"/>
          <w:sz w:val="28"/>
          <w:szCs w:val="28"/>
        </w:rPr>
        <w:t>е деритесь!</w:t>
      </w:r>
    </w:p>
    <w:p w14:paraId="5CF77DAF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И меня в гнезде дождитесь!</w:t>
      </w:r>
    </w:p>
    <w:p w14:paraId="1D9D8A0D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Скачет,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C66">
        <w:rPr>
          <w:rFonts w:ascii="Times New Roman" w:hAnsi="Times New Roman" w:cs="Times New Roman"/>
          <w:sz w:val="28"/>
          <w:szCs w:val="28"/>
        </w:rPr>
        <w:t>скачет воробьишко,</w:t>
      </w:r>
    </w:p>
    <w:p w14:paraId="3FC5E8A5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Он совсем ещё глупышка.</w:t>
      </w:r>
    </w:p>
    <w:p w14:paraId="267AC634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Скачет,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C66">
        <w:rPr>
          <w:rFonts w:ascii="Times New Roman" w:hAnsi="Times New Roman" w:cs="Times New Roman"/>
          <w:sz w:val="28"/>
          <w:szCs w:val="28"/>
        </w:rPr>
        <w:t>скачет по дорожке,</w:t>
      </w:r>
    </w:p>
    <w:p w14:paraId="4F127E93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lastRenderedPageBreak/>
        <w:t>Не попал бы в лапы кошке.</w:t>
      </w:r>
    </w:p>
    <w:p w14:paraId="138EA466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Мне купили попугая,</w:t>
      </w:r>
    </w:p>
    <w:p w14:paraId="62458C1C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Что с ним делать я не знаю?</w:t>
      </w:r>
    </w:p>
    <w:p w14:paraId="211CEAB6" w14:textId="77777777" w:rsidR="001F5C66" w:rsidRPr="001F5C66" w:rsidRDefault="001F5C66" w:rsidP="001F5C66">
      <w:pPr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Как водой его поить,</w:t>
      </w:r>
    </w:p>
    <w:p w14:paraId="57F4D24B" w14:textId="0191408E" w:rsidR="00773C29" w:rsidRDefault="001F5C66" w:rsidP="001F5C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5C66">
        <w:rPr>
          <w:rFonts w:ascii="Times New Roman" w:hAnsi="Times New Roman" w:cs="Times New Roman"/>
          <w:sz w:val="28"/>
          <w:szCs w:val="28"/>
        </w:rPr>
        <w:t>Чем и как его кормить?</w:t>
      </w:r>
    </w:p>
    <w:p w14:paraId="66346308" w14:textId="77777777" w:rsidR="00773C29" w:rsidRPr="00245E05" w:rsidRDefault="00773C29" w:rsidP="00773C29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>6.  Поиграйте с малышом, это интересная игра, а также увлекательное упражнение на   развитие пространственного восприятия ребёнка</w:t>
      </w:r>
    </w:p>
    <w:p w14:paraId="02C8174E" w14:textId="77777777" w:rsidR="00773C29" w:rsidRPr="00773C29" w:rsidRDefault="00773C29" w:rsidP="00773C29">
      <w:pPr>
        <w:rPr>
          <w:rFonts w:ascii="Times New Roman" w:hAnsi="Times New Roman" w:cs="Times New Roman"/>
          <w:sz w:val="28"/>
          <w:szCs w:val="28"/>
        </w:rPr>
      </w:pPr>
      <w:r w:rsidRPr="00773C29">
        <w:rPr>
          <w:rFonts w:ascii="Times New Roman" w:hAnsi="Times New Roman" w:cs="Times New Roman"/>
          <w:sz w:val="28"/>
          <w:szCs w:val="28"/>
        </w:rPr>
        <w:t>У ласточки впереди хвост.             Нет, у ласточки впереди голова.</w:t>
      </w:r>
    </w:p>
    <w:p w14:paraId="5132C64E" w14:textId="77777777" w:rsidR="00773C29" w:rsidRPr="00773C29" w:rsidRDefault="00773C29" w:rsidP="00773C29">
      <w:pPr>
        <w:rPr>
          <w:rFonts w:ascii="Times New Roman" w:hAnsi="Times New Roman" w:cs="Times New Roman"/>
          <w:sz w:val="28"/>
          <w:szCs w:val="28"/>
        </w:rPr>
      </w:pPr>
      <w:r w:rsidRPr="00773C29">
        <w:rPr>
          <w:rFonts w:ascii="Times New Roman" w:hAnsi="Times New Roman" w:cs="Times New Roman"/>
          <w:sz w:val="28"/>
          <w:szCs w:val="28"/>
        </w:rPr>
        <w:t>У грача сзади клюв.</w:t>
      </w:r>
    </w:p>
    <w:p w14:paraId="23EE764E" w14:textId="77777777" w:rsidR="00773C29" w:rsidRPr="00773C29" w:rsidRDefault="00773C29" w:rsidP="00773C29">
      <w:pPr>
        <w:rPr>
          <w:rFonts w:ascii="Times New Roman" w:hAnsi="Times New Roman" w:cs="Times New Roman"/>
          <w:sz w:val="28"/>
          <w:szCs w:val="28"/>
        </w:rPr>
      </w:pPr>
      <w:r w:rsidRPr="00773C29">
        <w:rPr>
          <w:rFonts w:ascii="Times New Roman" w:hAnsi="Times New Roman" w:cs="Times New Roman"/>
          <w:sz w:val="28"/>
          <w:szCs w:val="28"/>
        </w:rPr>
        <w:t>У утки вверху лапы.</w:t>
      </w:r>
    </w:p>
    <w:p w14:paraId="0E3D6242" w14:textId="77777777" w:rsidR="00773C29" w:rsidRPr="00773C29" w:rsidRDefault="00773C29" w:rsidP="00773C29">
      <w:pPr>
        <w:rPr>
          <w:rFonts w:ascii="Times New Roman" w:hAnsi="Times New Roman" w:cs="Times New Roman"/>
          <w:sz w:val="28"/>
          <w:szCs w:val="28"/>
        </w:rPr>
      </w:pPr>
      <w:r w:rsidRPr="00773C29">
        <w:rPr>
          <w:rFonts w:ascii="Times New Roman" w:hAnsi="Times New Roman" w:cs="Times New Roman"/>
          <w:sz w:val="28"/>
          <w:szCs w:val="28"/>
        </w:rPr>
        <w:t>У гуся внизу крылья.</w:t>
      </w:r>
    </w:p>
    <w:p w14:paraId="6CCCE3D7" w14:textId="3C6642B4" w:rsidR="0091442A" w:rsidRDefault="00773C29" w:rsidP="00773C29">
      <w:pPr>
        <w:rPr>
          <w:rFonts w:ascii="Times New Roman" w:hAnsi="Times New Roman" w:cs="Times New Roman"/>
          <w:sz w:val="28"/>
          <w:szCs w:val="28"/>
        </w:rPr>
      </w:pPr>
      <w:r w:rsidRPr="00773C29">
        <w:rPr>
          <w:rFonts w:ascii="Times New Roman" w:hAnsi="Times New Roman" w:cs="Times New Roman"/>
          <w:sz w:val="28"/>
          <w:szCs w:val="28"/>
        </w:rPr>
        <w:t>У аиста сбоку хвост.</w:t>
      </w:r>
    </w:p>
    <w:p w14:paraId="0B4DAC77" w14:textId="77777777" w:rsidR="00B81358" w:rsidRPr="00245E05" w:rsidRDefault="0091442A" w:rsidP="00B81358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7. </w:t>
      </w:r>
      <w:r w:rsidR="00B81358" w:rsidRPr="00245E0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Рисование птицы нетрадиционной техникой в раннем возрасте:</w:t>
      </w:r>
    </w:p>
    <w:p w14:paraId="3DDE005C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способствует снятию детских страхов;</w:t>
      </w:r>
    </w:p>
    <w:p w14:paraId="08C0ACEE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развивает уверенность в своих силах;</w:t>
      </w:r>
    </w:p>
    <w:p w14:paraId="62B6E254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развивает пространственное мышление;</w:t>
      </w:r>
    </w:p>
    <w:p w14:paraId="1D158F61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учит детей свободно выражать свой замысел;</w:t>
      </w:r>
    </w:p>
    <w:p w14:paraId="5F2A2E10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побуждает детей к творческим поискам и решениям;</w:t>
      </w:r>
    </w:p>
    <w:p w14:paraId="703613FF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учит детей работать с разнообразным материалом;</w:t>
      </w:r>
    </w:p>
    <w:p w14:paraId="65AA04F6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развивает чувство композиции, ритма, цвета - восприятия;</w:t>
      </w:r>
    </w:p>
    <w:p w14:paraId="468D3DCA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развивает мелкую моторику рук;</w:t>
      </w:r>
    </w:p>
    <w:p w14:paraId="338841DB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развивает творческие способности, воображение и полёт фантазии;</w:t>
      </w:r>
    </w:p>
    <w:p w14:paraId="0D532F60" w14:textId="77777777" w:rsidR="00B81358" w:rsidRPr="00B81358" w:rsidRDefault="00B81358" w:rsidP="00B81358">
      <w:pPr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- во время работы дети получают эстетическое удовольствие.</w:t>
      </w:r>
    </w:p>
    <w:p w14:paraId="4B4D2DEC" w14:textId="77777777" w:rsidR="0091442A" w:rsidRDefault="00B81358" w:rsidP="00B81358">
      <w:pPr>
        <w:jc w:val="both"/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 xml:space="preserve">Каждая из техник – это веселая игра. Детям доставляет огромное удовольствие сам процесс выполнения работы, они готовы многократно повторять то или иное действие, и в результате получаются самые настоящие шедевры.  </w:t>
      </w:r>
    </w:p>
    <w:p w14:paraId="6AE78B7A" w14:textId="77777777" w:rsidR="0091442A" w:rsidRPr="00773C29" w:rsidRDefault="00B81358" w:rsidP="00B81358">
      <w:pPr>
        <w:jc w:val="both"/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Методов и приёмов нетрадиц</w:t>
      </w:r>
      <w:r>
        <w:rPr>
          <w:rFonts w:ascii="Times New Roman" w:hAnsi="Times New Roman" w:cs="Times New Roman"/>
          <w:sz w:val="28"/>
          <w:szCs w:val="28"/>
        </w:rPr>
        <w:t xml:space="preserve">ионного рисования очень много, но мы познакомим </w:t>
      </w:r>
      <w:r w:rsidRPr="00B81358">
        <w:rPr>
          <w:rFonts w:ascii="Times New Roman" w:hAnsi="Times New Roman" w:cs="Times New Roman"/>
          <w:sz w:val="28"/>
          <w:szCs w:val="28"/>
        </w:rPr>
        <w:t>вас с некоторыми из них.</w:t>
      </w:r>
    </w:p>
    <w:p w14:paraId="4FDEB1DE" w14:textId="77777777" w:rsidR="00B81358" w:rsidRPr="00245E05" w:rsidRDefault="00B81358" w:rsidP="00B81358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EE0000"/>
          <w:sz w:val="28"/>
          <w:szCs w:val="28"/>
        </w:rPr>
        <w:t>Рисование пальцем.</w:t>
      </w:r>
    </w:p>
    <w:p w14:paraId="028F586E" w14:textId="3A19D94C" w:rsidR="00B81358" w:rsidRPr="00245E05" w:rsidRDefault="00B81358" w:rsidP="00B8135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lastRenderedPageBreak/>
        <w:t>Ребёнок опускает в гуашь пальчик и наносит точки, пятнышки на бумагу. На каждый пальчик набирается краска разного цвета.</w:t>
      </w:r>
    </w:p>
    <w:p w14:paraId="50401A66" w14:textId="77777777" w:rsidR="00B81358" w:rsidRPr="00245E05" w:rsidRDefault="00B81358" w:rsidP="00B81358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EE0000"/>
          <w:sz w:val="28"/>
          <w:szCs w:val="28"/>
        </w:rPr>
        <w:t>Рисование по трафарету тампоном.</w:t>
      </w:r>
    </w:p>
    <w:p w14:paraId="5E0551D6" w14:textId="0CB1F8C0" w:rsidR="00B81358" w:rsidRPr="00B81358" w:rsidRDefault="00B81358" w:rsidP="00B813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>Ребенок прикладывает трафарет к бумаге, обмакивает поролон в краску и примакивает поролон по трафарету, затем аккуратно убирает трафарет, если необходимо повторяет процедуру после высыхания краски.</w:t>
      </w:r>
    </w:p>
    <w:p w14:paraId="0D2175CF" w14:textId="77777777" w:rsidR="00B81358" w:rsidRPr="00245E05" w:rsidRDefault="00B81358" w:rsidP="00B81358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45E05">
        <w:rPr>
          <w:rFonts w:ascii="Times New Roman" w:hAnsi="Times New Roman" w:cs="Times New Roman"/>
          <w:b/>
          <w:bCs/>
          <w:color w:val="EE0000"/>
          <w:sz w:val="28"/>
          <w:szCs w:val="28"/>
        </w:rPr>
        <w:t>Рисование методом тычка.</w:t>
      </w:r>
    </w:p>
    <w:p w14:paraId="57B12B5D" w14:textId="77777777" w:rsidR="00773C29" w:rsidRDefault="00B81358" w:rsidP="00B813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58">
        <w:rPr>
          <w:rFonts w:ascii="Times New Roman" w:hAnsi="Times New Roman" w:cs="Times New Roman"/>
          <w:sz w:val="28"/>
          <w:szCs w:val="28"/>
        </w:rPr>
        <w:t xml:space="preserve">Для этого метода достаточно </w:t>
      </w:r>
      <w:r w:rsidR="00CF3DFC">
        <w:rPr>
          <w:rFonts w:ascii="Times New Roman" w:hAnsi="Times New Roman" w:cs="Times New Roman"/>
          <w:sz w:val="28"/>
          <w:szCs w:val="28"/>
        </w:rPr>
        <w:t xml:space="preserve">взять любой подходящий предмет, </w:t>
      </w:r>
      <w:r w:rsidRPr="00B81358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81358">
        <w:rPr>
          <w:rFonts w:ascii="Times New Roman" w:hAnsi="Times New Roman" w:cs="Times New Roman"/>
          <w:sz w:val="28"/>
          <w:szCs w:val="28"/>
        </w:rPr>
        <w:t xml:space="preserve"> ватную палочку. Опускаем ватную палочку в краску и точным движением </w:t>
      </w:r>
      <w:r>
        <w:rPr>
          <w:rFonts w:ascii="Times New Roman" w:hAnsi="Times New Roman" w:cs="Times New Roman"/>
          <w:sz w:val="28"/>
          <w:szCs w:val="28"/>
        </w:rPr>
        <w:t xml:space="preserve">сверху вниз </w:t>
      </w:r>
      <w:r w:rsidRPr="00B81358">
        <w:rPr>
          <w:rFonts w:ascii="Times New Roman" w:hAnsi="Times New Roman" w:cs="Times New Roman"/>
          <w:sz w:val="28"/>
          <w:szCs w:val="28"/>
        </w:rPr>
        <w:t>делаем тычки по альбомному листу</w:t>
      </w:r>
      <w:r>
        <w:rPr>
          <w:rFonts w:ascii="Times New Roman" w:hAnsi="Times New Roman" w:cs="Times New Roman"/>
          <w:sz w:val="28"/>
          <w:szCs w:val="28"/>
        </w:rPr>
        <w:t xml:space="preserve"> или трафарету</w:t>
      </w:r>
      <w:r w:rsidRPr="00B81358">
        <w:rPr>
          <w:rFonts w:ascii="Times New Roman" w:hAnsi="Times New Roman" w:cs="Times New Roman"/>
          <w:sz w:val="28"/>
          <w:szCs w:val="28"/>
        </w:rPr>
        <w:t>. Палочка будет оставлять четкий отпечаток. Форма отпечатка будет</w:t>
      </w:r>
      <w:r>
        <w:rPr>
          <w:rFonts w:ascii="Times New Roman" w:hAnsi="Times New Roman" w:cs="Times New Roman"/>
          <w:sz w:val="28"/>
          <w:szCs w:val="28"/>
        </w:rPr>
        <w:t xml:space="preserve"> зависеть от того, какой формы </w:t>
      </w:r>
      <w:r w:rsidRPr="00B81358">
        <w:rPr>
          <w:rFonts w:ascii="Times New Roman" w:hAnsi="Times New Roman" w:cs="Times New Roman"/>
          <w:sz w:val="28"/>
          <w:szCs w:val="28"/>
        </w:rPr>
        <w:t xml:space="preserve">был выбран предмет для тычка.  </w:t>
      </w:r>
    </w:p>
    <w:p w14:paraId="42D96C39" w14:textId="77777777" w:rsidR="00CF3DFC" w:rsidRDefault="00CF3DFC" w:rsidP="00B813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98D97" w14:textId="77777777" w:rsidR="00CF3DFC" w:rsidRDefault="00CF3DFC" w:rsidP="00B813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7E">
        <w:rPr>
          <w:noProof/>
          <w:lang w:eastAsia="ru-RU"/>
        </w:rPr>
        <w:drawing>
          <wp:inline distT="0" distB="0" distL="0" distR="0" wp14:anchorId="23934514" wp14:editId="63CDE190">
            <wp:extent cx="5921375" cy="4426857"/>
            <wp:effectExtent l="0" t="0" r="3175" b="0"/>
            <wp:docPr id="3" name="Рисунок 3" descr="http://www.detiseti.ru/images/library/tasks/depict/obvod_si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iseti.ru/images/library/tasks/depict/obvod_sin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55" cy="44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AD40" w14:textId="1FE9D890" w:rsidR="0091442A" w:rsidRPr="00CF3DFC" w:rsidRDefault="0091442A" w:rsidP="00CF3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442A">
        <w:rPr>
          <w:noProof/>
          <w:lang w:eastAsia="ru-RU"/>
        </w:rPr>
        <w:t xml:space="preserve"> </w:t>
      </w:r>
    </w:p>
    <w:sectPr w:rsidR="0091442A" w:rsidRPr="00CF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66"/>
    <w:rsid w:val="00097C27"/>
    <w:rsid w:val="001F5C66"/>
    <w:rsid w:val="00245E05"/>
    <w:rsid w:val="003C01D4"/>
    <w:rsid w:val="00476259"/>
    <w:rsid w:val="0068195F"/>
    <w:rsid w:val="00773C29"/>
    <w:rsid w:val="00877A01"/>
    <w:rsid w:val="0091442A"/>
    <w:rsid w:val="00B81358"/>
    <w:rsid w:val="00C32A74"/>
    <w:rsid w:val="00C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4749"/>
  <w15:chartTrackingRefBased/>
  <w15:docId w15:val="{8E141D28-F38B-4DC0-9D3D-A71E5966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stepanov maxim</cp:lastModifiedBy>
  <cp:revision>2</cp:revision>
  <dcterms:created xsi:type="dcterms:W3CDTF">2026-04-12T15:25:00Z</dcterms:created>
  <dcterms:modified xsi:type="dcterms:W3CDTF">2026-04-12T15:25:00Z</dcterms:modified>
</cp:coreProperties>
</file>