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6B02" w:rsidRDefault="00266B02" w:rsidP="00721D79">
      <w:pPr>
        <w:pStyle w:val="a5"/>
        <w:rPr>
          <w:rStyle w:val="a6"/>
        </w:rPr>
      </w:pPr>
      <w:r>
        <w:rPr>
          <w:rStyle w:val="a6"/>
        </w:rPr>
        <w:t>Консультация для родителей</w:t>
      </w:r>
      <w:r w:rsidR="00721D79">
        <w:rPr>
          <w:rStyle w:val="a6"/>
        </w:rPr>
        <w:t>:</w:t>
      </w:r>
    </w:p>
    <w:p w:rsidR="00721D79" w:rsidRDefault="00721D79" w:rsidP="00721D79">
      <w:pPr>
        <w:pStyle w:val="a5"/>
      </w:pPr>
      <w:bookmarkStart w:id="0" w:name="_GoBack"/>
      <w:r>
        <w:rPr>
          <w:rStyle w:val="a6"/>
        </w:rPr>
        <w:t>«Огонь – враг, огонь – друг»</w:t>
      </w:r>
    </w:p>
    <w:bookmarkEnd w:id="0"/>
    <w:p w:rsidR="00721D79" w:rsidRDefault="00721D79" w:rsidP="00721D79">
      <w:pPr>
        <w:pStyle w:val="a5"/>
      </w:pPr>
      <w:r>
        <w:t>Огонь завораживает: его живые языки то танцуют, то колышутся, рисуя в воздухе таинственные узоры. А иногда он внезапно выстреливает в небо фейерверком искр. Но задумывались ли вы, что слово «искра» связано с понятием искренности? Для древних славян Правда была тесно связана с Огнём. Все народы мира поклонялись этим стихиям, видя в них силу и очищение.</w:t>
      </w:r>
    </w:p>
    <w:p w:rsidR="00721D79" w:rsidRDefault="00721D79" w:rsidP="00721D79">
      <w:pPr>
        <w:pStyle w:val="a5"/>
      </w:pPr>
      <w:r>
        <w:t>Правила пожарной безопасности кажутся нам знакомыми с детства, но это знание дети получают от взрослых. Важно, чтобы они с ранних лет понимали, как опасен огонь, и учились правильно с ним обращаться.</w:t>
      </w:r>
    </w:p>
    <w:p w:rsidR="00721D79" w:rsidRDefault="00721D79" w:rsidP="00721D79">
      <w:pPr>
        <w:pStyle w:val="a5"/>
      </w:pPr>
      <w:r>
        <w:t>Статистика показывает, что пожары часто происходят из-за детской шалости. Малыши боятся огня и прячутся в укромные места вместо того, чтобы позвать на помощь. Поэтому важно прививать им навыки осторожности.</w:t>
      </w:r>
    </w:p>
    <w:p w:rsidR="00721D79" w:rsidRDefault="00721D79" w:rsidP="00721D79">
      <w:pPr>
        <w:pStyle w:val="a5"/>
      </w:pPr>
      <w:r>
        <w:t>Родители должны серьёзно относиться к этому вопросу. Нельзя разрешать детям играть с огнеопасными предметами. На дошкольном этапе нужно формировать у детей правильное отношение к огню.</w:t>
      </w:r>
    </w:p>
    <w:p w:rsidR="00721D79" w:rsidRDefault="00721D79" w:rsidP="00721D79">
      <w:pPr>
        <w:pStyle w:val="a5"/>
      </w:pPr>
      <w:r>
        <w:t>Педагоги и родители должны помочь детям запомнить опасные предметы и научить их правильно вести себя в экстремальных ситуациях. Важно объяснять, что огонь может быть другом, но с ним нужно быть осторожным.</w:t>
      </w:r>
    </w:p>
    <w:p w:rsidR="00721D79" w:rsidRDefault="00721D79" w:rsidP="00721D79">
      <w:pPr>
        <w:pStyle w:val="a5"/>
      </w:pPr>
      <w:r>
        <w:rPr>
          <w:rStyle w:val="a6"/>
        </w:rPr>
        <w:t>Рекомендации для детей и родителей:</w:t>
      </w:r>
    </w:p>
    <w:p w:rsidR="00721D79" w:rsidRDefault="00721D79" w:rsidP="00721D79">
      <w:pPr>
        <w:pStyle w:val="a5"/>
        <w:numPr>
          <w:ilvl w:val="0"/>
          <w:numId w:val="9"/>
        </w:numPr>
      </w:pPr>
      <w:r>
        <w:t>Не оставляйте без присмотра электроприборы.</w:t>
      </w:r>
    </w:p>
    <w:p w:rsidR="00721D79" w:rsidRDefault="00721D79" w:rsidP="00721D79">
      <w:pPr>
        <w:pStyle w:val="a5"/>
        <w:numPr>
          <w:ilvl w:val="0"/>
          <w:numId w:val="9"/>
        </w:numPr>
      </w:pPr>
      <w:r>
        <w:t>Не включайте в одну розетку более двух приборов.</w:t>
      </w:r>
    </w:p>
    <w:p w:rsidR="00721D79" w:rsidRDefault="00721D79" w:rsidP="00721D79">
      <w:pPr>
        <w:pStyle w:val="a5"/>
        <w:numPr>
          <w:ilvl w:val="0"/>
          <w:numId w:val="9"/>
        </w:numPr>
      </w:pPr>
      <w:r>
        <w:t>Не храните в доме кучи газет и бумаг.</w:t>
      </w:r>
    </w:p>
    <w:p w:rsidR="00721D79" w:rsidRDefault="00721D79" w:rsidP="00721D79">
      <w:pPr>
        <w:pStyle w:val="a5"/>
        <w:numPr>
          <w:ilvl w:val="0"/>
          <w:numId w:val="9"/>
        </w:numPr>
      </w:pPr>
      <w:r>
        <w:t>Не сушите бельё над плитой.</w:t>
      </w:r>
    </w:p>
    <w:p w:rsidR="00721D79" w:rsidRDefault="00721D79" w:rsidP="00721D79">
      <w:pPr>
        <w:pStyle w:val="a5"/>
        <w:numPr>
          <w:ilvl w:val="0"/>
          <w:numId w:val="9"/>
        </w:numPr>
      </w:pPr>
      <w:r>
        <w:t>Исключите использование фейерверков и хлопушек.</w:t>
      </w:r>
    </w:p>
    <w:p w:rsidR="00721D79" w:rsidRDefault="00721D79" w:rsidP="00721D79">
      <w:pPr>
        <w:pStyle w:val="a5"/>
        <w:numPr>
          <w:ilvl w:val="0"/>
          <w:numId w:val="9"/>
        </w:numPr>
      </w:pPr>
      <w:r>
        <w:t>Приобретите огнетушитель.</w:t>
      </w:r>
    </w:p>
    <w:p w:rsidR="00721D79" w:rsidRDefault="00721D79" w:rsidP="00721D79">
      <w:pPr>
        <w:pStyle w:val="a5"/>
        <w:numPr>
          <w:ilvl w:val="0"/>
          <w:numId w:val="9"/>
        </w:numPr>
      </w:pPr>
      <w:r>
        <w:t>Установите детекторы дыма.</w:t>
      </w:r>
    </w:p>
    <w:p w:rsidR="00721D79" w:rsidRDefault="00721D79" w:rsidP="00721D79">
      <w:pPr>
        <w:pStyle w:val="a5"/>
        <w:numPr>
          <w:ilvl w:val="0"/>
          <w:numId w:val="9"/>
        </w:numPr>
      </w:pPr>
      <w:r>
        <w:t>Отработайте пути эвакуации.</w:t>
      </w:r>
    </w:p>
    <w:p w:rsidR="00721D79" w:rsidRDefault="00721D79" w:rsidP="00721D79">
      <w:pPr>
        <w:pStyle w:val="a5"/>
      </w:pPr>
      <w:r>
        <w:t>Научите детей набирать номер «01» в случае опасности. Объясните, что огонь может быть полезным, но требует осторожного обращения.</w:t>
      </w:r>
    </w:p>
    <w:p w:rsidR="00721D79" w:rsidRDefault="00721D79" w:rsidP="00721D79">
      <w:pPr>
        <w:pStyle w:val="a5"/>
      </w:pPr>
      <w:r>
        <w:t>Формирование правильного отношения к пожарной безопасности – это не просто заучивание правил. Это умение действовать в различных ситуациях. Будьте терпеливы и творчески подходите к обучению детей.</w:t>
      </w:r>
    </w:p>
    <w:p w:rsidR="00721D79" w:rsidRDefault="00721D79" w:rsidP="00721D79">
      <w:pPr>
        <w:pStyle w:val="a5"/>
      </w:pPr>
    </w:p>
    <w:p w:rsidR="00D51CE6" w:rsidRPr="00304FB7" w:rsidRDefault="00D51CE6" w:rsidP="00304FB7"/>
    <w:sectPr w:rsidR="00D51CE6" w:rsidRPr="00304F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617D3"/>
    <w:multiLevelType w:val="multilevel"/>
    <w:tmpl w:val="48DA2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A50F5F"/>
    <w:multiLevelType w:val="multilevel"/>
    <w:tmpl w:val="B68E1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830169"/>
    <w:multiLevelType w:val="multilevel"/>
    <w:tmpl w:val="AD004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1F336C"/>
    <w:multiLevelType w:val="multilevel"/>
    <w:tmpl w:val="D626F1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0D73955"/>
    <w:multiLevelType w:val="multilevel"/>
    <w:tmpl w:val="782256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A6D0BF8"/>
    <w:multiLevelType w:val="multilevel"/>
    <w:tmpl w:val="90D23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3093CE9"/>
    <w:multiLevelType w:val="multilevel"/>
    <w:tmpl w:val="E3E8C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78F43E4"/>
    <w:multiLevelType w:val="multilevel"/>
    <w:tmpl w:val="A2623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8563E67"/>
    <w:multiLevelType w:val="multilevel"/>
    <w:tmpl w:val="5412B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8"/>
  </w:num>
  <w:num w:numId="3">
    <w:abstractNumId w:val="1"/>
  </w:num>
  <w:num w:numId="4">
    <w:abstractNumId w:val="2"/>
  </w:num>
  <w:num w:numId="5">
    <w:abstractNumId w:val="3"/>
  </w:num>
  <w:num w:numId="6">
    <w:abstractNumId w:val="0"/>
  </w:num>
  <w:num w:numId="7">
    <w:abstractNumId w:val="5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77C"/>
    <w:rsid w:val="00266B02"/>
    <w:rsid w:val="00304FB7"/>
    <w:rsid w:val="0058249A"/>
    <w:rsid w:val="006B177C"/>
    <w:rsid w:val="00721D79"/>
    <w:rsid w:val="00CB0BEB"/>
    <w:rsid w:val="00D51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357EC"/>
  <w15:chartTrackingRefBased/>
  <w15:docId w15:val="{52C25163-C5B2-460B-B9AE-CDF0BA632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C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51CE6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unhideWhenUsed/>
    <w:rsid w:val="00266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266B0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73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6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03021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77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438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414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436665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84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684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069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649298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461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752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5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777378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354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996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213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Эльмаз</dc:creator>
  <cp:keywords/>
  <dc:description/>
  <cp:lastModifiedBy>Эльмаз</cp:lastModifiedBy>
  <cp:revision>5</cp:revision>
  <cp:lastPrinted>2026-02-06T05:10:00Z</cp:lastPrinted>
  <dcterms:created xsi:type="dcterms:W3CDTF">2026-02-13T09:59:00Z</dcterms:created>
  <dcterms:modified xsi:type="dcterms:W3CDTF">2026-05-13T10:31:00Z</dcterms:modified>
</cp:coreProperties>
</file>