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2ED7" w14:textId="77777777" w:rsidR="00C91F39" w:rsidRPr="00CE4EDD" w:rsidRDefault="00C91F39" w:rsidP="00BB41CE">
      <w:pPr>
        <w:jc w:val="center"/>
        <w:rPr>
          <w:rFonts w:ascii="Century Gothic" w:hAnsi="Century Gothic"/>
          <w:b/>
          <w:color w:val="FF0000"/>
          <w:sz w:val="36"/>
        </w:rPr>
      </w:pPr>
      <w:r>
        <w:rPr>
          <w:rFonts w:ascii="Century Gothic" w:hAnsi="Century Gothic"/>
          <w:b/>
          <w:color w:val="FF0000"/>
          <w:sz w:val="36"/>
        </w:rPr>
        <w:t>Консультация для родителей</w:t>
      </w:r>
    </w:p>
    <w:p w14:paraId="6DE5D5B2" w14:textId="77777777" w:rsidR="004A01AF" w:rsidRDefault="00C91F39" w:rsidP="00BB41CE">
      <w:pPr>
        <w:jc w:val="center"/>
        <w:rPr>
          <w:noProof/>
        </w:rPr>
      </w:pPr>
      <w:r w:rsidRPr="004A01AF">
        <w:rPr>
          <w:rFonts w:ascii="Century Gothic" w:hAnsi="Century Gothic"/>
          <w:b/>
          <w:color w:val="002060"/>
          <w:sz w:val="36"/>
          <w:szCs w:val="36"/>
          <w:shd w:val="clear" w:color="auto" w:fill="FFFFFF"/>
        </w:rPr>
        <w:t>Расскажите детям о насекомых</w:t>
      </w:r>
    </w:p>
    <w:p w14:paraId="4E8ED6EE" w14:textId="21810692" w:rsidR="00C91F39" w:rsidRPr="00CE4EDD" w:rsidRDefault="00C91F39" w:rsidP="00BB41CE">
      <w:pPr>
        <w:jc w:val="center"/>
      </w:pPr>
      <w:r>
        <w:rPr>
          <w:noProof/>
        </w:rPr>
        <w:drawing>
          <wp:inline distT="0" distB="0" distL="0" distR="0" wp14:anchorId="5B8D5016" wp14:editId="57465107">
            <wp:extent cx="4434240" cy="2774061"/>
            <wp:effectExtent l="0" t="0" r="4445" b="7620"/>
            <wp:docPr id="1" name="Рисунок 1" descr="https://ped-kopilka.ru/upload/blogs2/2017/6/31297_3d21a3c5b832c73d829d43ec9d7f65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6/31297_3d21a3c5b832c73d829d43ec9d7f65c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40" cy="2774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D846CB" w14:textId="77777777" w:rsidR="00DF6291" w:rsidRDefault="00DD3128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Юных исследователей мира, несомненно, привлекает многочисленное царство насекомых. Как известно, дети могут долго рассматривать жука, бабочку или гусеницу. Они задают много вопросов и удивляются такому неповторимому поведению насекомых. Маленьких эрудитов интересует все, что ползает, летает или жужжит. Помогите своему малышу разобраться в этом огромном мире маленьких существ.</w:t>
      </w:r>
    </w:p>
    <w:p w14:paraId="7C20CDE2" w14:textId="77777777" w:rsidR="004C3436" w:rsidRPr="00545DEB" w:rsidRDefault="0024142A" w:rsidP="00545DEB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Что рассказать?</w:t>
      </w:r>
    </w:p>
    <w:p w14:paraId="118745C6" w14:textId="67050A0B" w:rsidR="0024142A" w:rsidRDefault="0024142A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Расскажите ребёнку, что, не смотря на маленький размер, насекомые такие же живые, как животные. Насекомые такие разные, их так много, больше, чем весь животный мир, включая рыб, птиц и зверей. Ученые каждый год открывают новые виды насекомых.</w:t>
      </w:r>
    </w:p>
    <w:p w14:paraId="0D8C7B59" w14:textId="34C8B3F0" w:rsidR="00107B95" w:rsidRDefault="00107B95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164C492" w14:textId="32419001" w:rsidR="00107B95" w:rsidRDefault="00107B95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787"/>
      </w:tblGrid>
      <w:tr w:rsidR="00E56B4F" w14:paraId="03AC7AE8" w14:textId="77777777" w:rsidTr="00E56B4F">
        <w:tc>
          <w:tcPr>
            <w:tcW w:w="0" w:type="auto"/>
          </w:tcPr>
          <w:p w14:paraId="71D5FA90" w14:textId="5903A963" w:rsidR="00E56B4F" w:rsidRDefault="004A01AF" w:rsidP="00DF629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drawing>
                <wp:inline distT="0" distB="0" distL="0" distR="0" wp14:anchorId="3F9F6F1B" wp14:editId="0920C2DF">
                  <wp:extent cx="1800225" cy="11632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63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FA6B3C" w14:textId="5EBC1734" w:rsidR="00E56B4F" w:rsidRPr="00EE4895" w:rsidRDefault="00E56B4F" w:rsidP="00E56B4F">
            <w:pPr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Божья коровка</w:t>
            </w:r>
          </w:p>
          <w:p w14:paraId="79F0BFA0" w14:textId="0C1D2E84" w:rsidR="00E56B4F" w:rsidRPr="00EE4895" w:rsidRDefault="00E56B4F" w:rsidP="00E56B4F">
            <w:pPr>
              <w:jc w:val="center"/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С моей ладошки очень ловко</w:t>
            </w:r>
          </w:p>
          <w:p w14:paraId="23F44D5F" w14:textId="3980D1CC" w:rsidR="00E56B4F" w:rsidRPr="00EE4895" w:rsidRDefault="00E56B4F" w:rsidP="00E56B4F">
            <w:pPr>
              <w:jc w:val="center"/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Взлетает маленький жучок.</w:t>
            </w:r>
          </w:p>
          <w:p w14:paraId="6E48ECE2" w14:textId="5C0C452B" w:rsidR="00E56B4F" w:rsidRPr="00EE4895" w:rsidRDefault="00E56B4F" w:rsidP="00E56B4F">
            <w:pPr>
              <w:jc w:val="center"/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За что зовут его коровкой,</w:t>
            </w:r>
          </w:p>
          <w:p w14:paraId="7EB47CDB" w14:textId="77777777" w:rsidR="00E56B4F" w:rsidRDefault="00E56B4F" w:rsidP="00E56B4F">
            <w:pPr>
              <w:jc w:val="center"/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Никто ответить мне не смог!</w:t>
            </w:r>
          </w:p>
          <w:p w14:paraId="6D26C6FB" w14:textId="77777777" w:rsidR="00E56B4F" w:rsidRDefault="00E56B4F" w:rsidP="00DF629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0AF3C32B" w14:textId="77777777" w:rsidR="007A6272" w:rsidRDefault="00DD3128" w:rsidP="00107B95">
      <w:pPr>
        <w:spacing w:after="0" w:line="240" w:lineRule="auto"/>
        <w:ind w:firstLine="708"/>
        <w:jc w:val="both"/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Божья коровка приносит большую пользу: она уничтожает множество вредителей растений – тлей. Божья коровка хитра – она может притвориться мертвой, если посадить ее на ладошку. Божья коровка при первой же опасности выделяет желтую жидкость - даже если птица однажды и схватит божью коровку, то поймет, что этот жучок невкусный, запомнит его окраску и больше не тронет.</w:t>
      </w:r>
    </w:p>
    <w:p w14:paraId="4492F487" w14:textId="77777777" w:rsidR="00107B95" w:rsidRDefault="00107B95" w:rsidP="00107B95">
      <w:pPr>
        <w:spacing w:after="0" w:line="240" w:lineRule="auto"/>
        <w:ind w:firstLine="708"/>
        <w:jc w:val="both"/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2556"/>
      </w:tblGrid>
      <w:tr w:rsidR="00107B95" w14:paraId="09ED35D8" w14:textId="77777777" w:rsidTr="00107B95">
        <w:tc>
          <w:tcPr>
            <w:tcW w:w="0" w:type="auto"/>
          </w:tcPr>
          <w:p w14:paraId="54BBC9D1" w14:textId="77777777" w:rsidR="00107B95" w:rsidRPr="00C964BB" w:rsidRDefault="00107B95" w:rsidP="00107B95">
            <w:pPr>
              <w:jc w:val="center"/>
              <w:rPr>
                <w:rFonts w:ascii="Century Gothic" w:hAnsi="Century Gothic" w:cs="Arial"/>
                <w:b/>
                <w:color w:val="00B050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color w:val="00B050"/>
                <w:sz w:val="28"/>
                <w:szCs w:val="28"/>
                <w:shd w:val="clear" w:color="auto" w:fill="FFFFFF"/>
              </w:rPr>
              <w:t>Кузнечик</w:t>
            </w:r>
          </w:p>
          <w:p w14:paraId="433A2A8C" w14:textId="77777777" w:rsidR="00107B95" w:rsidRPr="00107B95" w:rsidRDefault="00107B95" w:rsidP="00107B95">
            <w:pPr>
              <w:jc w:val="center"/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 xml:space="preserve">Он зеленый, </w:t>
            </w:r>
            <w:proofErr w:type="spellStart"/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попрыгучий</w:t>
            </w:r>
            <w:proofErr w:type="spellEnd"/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Совершенно неколючий,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На лугу весь день стрекочет,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Удивить нас песней хочет.</w:t>
            </w:r>
          </w:p>
        </w:tc>
        <w:tc>
          <w:tcPr>
            <w:tcW w:w="0" w:type="auto"/>
          </w:tcPr>
          <w:p w14:paraId="297F0B9C" w14:textId="77777777" w:rsidR="00107B95" w:rsidRDefault="00107B95" w:rsidP="00107B95">
            <w:pPr>
              <w:jc w:val="right"/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eastAsia="Times New Roman" w:hAnsi="Century Gothic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5F6A5D" wp14:editId="6BD5EE38">
                  <wp:extent cx="1485900" cy="1114425"/>
                  <wp:effectExtent l="0" t="0" r="0" b="9525"/>
                  <wp:docPr id="3" name="Рисунок 3" descr="https://ped-kopilka.ru/upload/blogs2/2017/6/31297_cfe21f95f33f5b3f5f6e63edaa24923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ed-kopilka.ru/upload/blogs2/2017/6/31297_cfe21f95f33f5b3f5f6e63edaa24923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74E99" w14:textId="77777777" w:rsidR="007A6272" w:rsidRPr="007A6272" w:rsidRDefault="007A6272" w:rsidP="00107B9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Почему говорят, будто кузнечик играет на скрипке? Дело в том, что на его крыльях есть особые </w:t>
      </w:r>
      <w:proofErr w:type="spellStart"/>
      <w: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зазубринки</w:t>
      </w:r>
      <w:proofErr w:type="spellEnd"/>
      <w: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 xml:space="preserve">. Он трет ими быстро-быстро одна о другую, будто водит смычком по скрипке, и слышится стрекотание. Пусть малыш как следует рассмотрит </w:t>
      </w:r>
      <w: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lastRenderedPageBreak/>
        <w:t>кузнечика (какого он цвета, есть ли у него усики и глаза), а заодно и подумает, зачем тому нужны такие длинные задние ноги. Конечно же, чтобы прыгать!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338"/>
      </w:tblGrid>
      <w:tr w:rsidR="00107B95" w14:paraId="3DA538EC" w14:textId="77777777" w:rsidTr="00107B95">
        <w:tc>
          <w:tcPr>
            <w:tcW w:w="0" w:type="auto"/>
          </w:tcPr>
          <w:p w14:paraId="20CF2717" w14:textId="77777777" w:rsidR="00107B95" w:rsidRDefault="00107B95" w:rsidP="00107B95">
            <w:pPr>
              <w:jc w:val="both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 wp14:anchorId="0DAB1663" wp14:editId="28414A8E">
                  <wp:extent cx="1930324" cy="1295244"/>
                  <wp:effectExtent l="0" t="0" r="0" b="635"/>
                  <wp:docPr id="4" name="Рисунок 4" descr="https://ped-kopilka.ru/upload/blogs2/2017/6/31297_0f047d9c85b4c2e43ee29102e2532f3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2/2017/6/31297_0f047d9c85b4c2e43ee29102e2532f3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324" cy="129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61B5939" w14:textId="77777777" w:rsidR="00107B95" w:rsidRPr="00C964BB" w:rsidRDefault="00107B95" w:rsidP="00107B95">
            <w:pPr>
              <w:jc w:val="center"/>
              <w:rPr>
                <w:rFonts w:ascii="Century Gothic" w:eastAsia="Times New Roman" w:hAnsi="Century Gothic" w:cs="Arial"/>
                <w:b/>
                <w:color w:val="FFC000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eastAsia="Times New Roman" w:hAnsi="Century Gothic" w:cs="Arial"/>
                <w:b/>
                <w:color w:val="FFC000"/>
                <w:sz w:val="28"/>
                <w:szCs w:val="28"/>
                <w:shd w:val="clear" w:color="auto" w:fill="FFFFFF"/>
              </w:rPr>
              <w:t>Пчела</w:t>
            </w:r>
          </w:p>
          <w:p w14:paraId="223ABE92" w14:textId="77777777" w:rsidR="00107B95" w:rsidRDefault="00107B95" w:rsidP="00107B95">
            <w:pPr>
              <w:jc w:val="center"/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Домовитая хозяйка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Полетает над лужайкой,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Похлопочет над цветком -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Он поделится медком.</w:t>
            </w:r>
          </w:p>
          <w:p w14:paraId="42AD98DE" w14:textId="77777777" w:rsidR="00107B95" w:rsidRPr="00027671" w:rsidRDefault="00107B95" w:rsidP="00107B95">
            <w:pPr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18CE4E79" w14:textId="77777777" w:rsidR="00107B95" w:rsidRDefault="00107B95" w:rsidP="00107B95">
            <w:pPr>
              <w:jc w:val="both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</w:p>
        </w:tc>
      </w:tr>
    </w:tbl>
    <w:p w14:paraId="06857BB9" w14:textId="77777777" w:rsidR="000B4C9C" w:rsidRDefault="000B4C9C" w:rsidP="00107B95">
      <w:pPr>
        <w:spacing w:after="0" w:line="240" w:lineRule="auto"/>
        <w:ind w:firstLine="708"/>
        <w:jc w:val="both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  <w:t>Пчёлки собирают нектар, из которого делают мед. Нектар пчёлка собирает хоботком. У пчёл на ногах – целый набор инструментов: здесь и кисточки для сбора цветочной пыльцы, и корзиночки для переноса пыльцы, и щеточки, которыми пчёлки чистят глазки от попавшей в них пыльцы. Пчёлы, летая, жужжат: «ж-ж-ж-ж-ж-ж-ж». Поиграйте с ребёнком в пчёлок: повторять этот звук полезно для развития речи.</w:t>
      </w:r>
    </w:p>
    <w:p w14:paraId="49E80E58" w14:textId="77777777" w:rsidR="00107B95" w:rsidRDefault="00107B95" w:rsidP="00107B95">
      <w:pPr>
        <w:spacing w:after="0" w:line="240" w:lineRule="auto"/>
        <w:ind w:firstLine="708"/>
        <w:jc w:val="both"/>
        <w:rPr>
          <w:rFonts w:ascii="Century Gothic" w:eastAsia="Times New Roman" w:hAnsi="Century Gothic" w:cs="Arial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666"/>
      </w:tblGrid>
      <w:tr w:rsidR="00107B95" w14:paraId="266994AC" w14:textId="77777777" w:rsidTr="00107B95">
        <w:tc>
          <w:tcPr>
            <w:tcW w:w="0" w:type="auto"/>
          </w:tcPr>
          <w:p w14:paraId="667B3144" w14:textId="77777777" w:rsidR="00107B95" w:rsidRPr="00C964BB" w:rsidRDefault="00107B95" w:rsidP="00107B95">
            <w:pPr>
              <w:jc w:val="center"/>
              <w:rPr>
                <w:rFonts w:ascii="Century Gothic" w:hAnsi="Century Gothic"/>
                <w:b/>
                <w:color w:val="0070C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70C0"/>
                <w:sz w:val="28"/>
                <w:szCs w:val="28"/>
              </w:rPr>
              <w:t>Комар</w:t>
            </w:r>
          </w:p>
          <w:p w14:paraId="1F1DDBBE" w14:textId="77777777" w:rsidR="00107B95" w:rsidRPr="000B4C9C" w:rsidRDefault="00107B95" w:rsidP="00107B95">
            <w:pPr>
              <w:jc w:val="center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 xml:space="preserve">Не зверь, не птица </w:t>
            </w:r>
            <w:r>
              <w:rPr>
                <w:rFonts w:ascii="Century Gothic" w:hAnsi="Century Gothic"/>
                <w:i/>
                <w:sz w:val="24"/>
                <w:szCs w:val="24"/>
              </w:rPr>
              <w:br/>
              <w:t>Нос, как спица.</w:t>
            </w:r>
            <w:r>
              <w:rPr>
                <w:rFonts w:ascii="Century Gothic" w:hAnsi="Century Gothic"/>
                <w:i/>
                <w:sz w:val="24"/>
                <w:szCs w:val="24"/>
              </w:rPr>
              <w:br/>
              <w:t>Летит — пищит,</w:t>
            </w:r>
            <w:r>
              <w:rPr>
                <w:rFonts w:ascii="Century Gothic" w:hAnsi="Century Gothic"/>
                <w:i/>
                <w:sz w:val="24"/>
                <w:szCs w:val="24"/>
              </w:rPr>
              <w:br/>
              <w:t>Сядет — молчит.</w:t>
            </w:r>
            <w:r>
              <w:rPr>
                <w:rFonts w:ascii="Century Gothic" w:hAnsi="Century Gothic"/>
                <w:i/>
                <w:sz w:val="24"/>
                <w:szCs w:val="24"/>
              </w:rPr>
              <w:br/>
              <w:t>Кто его убьёт</w:t>
            </w:r>
            <w:r>
              <w:rPr>
                <w:rFonts w:ascii="Century Gothic" w:hAnsi="Century Gothic"/>
                <w:i/>
                <w:sz w:val="24"/>
                <w:szCs w:val="24"/>
              </w:rPr>
              <w:br/>
              <w:t>Тот кровь свою прольёт.</w:t>
            </w:r>
          </w:p>
          <w:p w14:paraId="5783B9ED" w14:textId="77777777" w:rsidR="00107B95" w:rsidRDefault="00107B95" w:rsidP="00107B95">
            <w:pPr>
              <w:jc w:val="both"/>
              <w:rPr>
                <w:rFonts w:ascii="Century Gothic" w:hAnsi="Century Gothic"/>
                <w:b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091E3" w14:textId="77777777" w:rsidR="00107B95" w:rsidRDefault="00107B95" w:rsidP="00107B95">
            <w:pPr>
              <w:jc w:val="right"/>
              <w:rPr>
                <w:rFonts w:ascii="Century Gothic" w:hAnsi="Century Gothic"/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9659C0" wp14:editId="67D317B4">
                  <wp:extent cx="2190750" cy="1473279"/>
                  <wp:effectExtent l="0" t="0" r="0" b="0"/>
                  <wp:docPr id="8" name="Рисунок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7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950D8" w14:textId="77777777" w:rsidR="005649D8" w:rsidRPr="005649D8" w:rsidRDefault="005649D8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На голове у комара есть хоботок, которым он протыкает место укуса и пускает под кожу животного ядовитую слюну. Вот почему кожа после укуса зудит и чешется. Обычно активность комаров наступает вечером.</w:t>
      </w:r>
    </w:p>
    <w:p w14:paraId="381F3773" w14:textId="77777777" w:rsidR="005649D8" w:rsidRDefault="005649D8" w:rsidP="00107B95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Многие думают, что комары пищат, но писк возникает из-за дребезжания комариных крылышек. Дрожанием крылышек они даже могут общаться друг с другом. </w:t>
      </w:r>
    </w:p>
    <w:p w14:paraId="209F0D79" w14:textId="77777777" w:rsidR="00107B95" w:rsidRDefault="00107B95" w:rsidP="00107B9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2955"/>
      </w:tblGrid>
      <w:tr w:rsidR="00107B95" w14:paraId="5E3D1C31" w14:textId="77777777" w:rsidTr="00107B95">
        <w:tc>
          <w:tcPr>
            <w:tcW w:w="0" w:type="auto"/>
          </w:tcPr>
          <w:p w14:paraId="10D49481" w14:textId="77777777" w:rsidR="00107B95" w:rsidRDefault="00107B95" w:rsidP="00107B9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3394DC" wp14:editId="08275420">
                  <wp:extent cx="1965960" cy="1228725"/>
                  <wp:effectExtent l="0" t="0" r="0" b="9525"/>
                  <wp:docPr id="9" name="Рисунок 9" descr="https://avatars.mds.yandex.net/get-pdb/1731605/34109fb5-68ea-4f92-ac0f-a4dc3b422c4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1731605/34109fb5-68ea-4f92-ac0f-a4dc3b422c4c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651DF85" w14:textId="77777777" w:rsidR="00107B95" w:rsidRPr="00C964BB" w:rsidRDefault="00107B95" w:rsidP="00107B95">
            <w:pPr>
              <w:jc w:val="center"/>
              <w:rPr>
                <w:rFonts w:ascii="Century Gothic" w:hAnsi="Century Gothic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color w:val="FF0000"/>
                <w:sz w:val="28"/>
                <w:szCs w:val="28"/>
                <w:shd w:val="clear" w:color="auto" w:fill="FFFFFF"/>
              </w:rPr>
              <w:t>Бабочка</w:t>
            </w:r>
          </w:p>
          <w:p w14:paraId="4DF8D62B" w14:textId="77777777" w:rsidR="00107B95" w:rsidRDefault="00107B95" w:rsidP="00107B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Шевелились у цветка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Все четыре лепестка.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Я сорвать его хотел -</w:t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</w:rPr>
              <w:br/>
            </w:r>
            <w:r>
              <w:rPr>
                <w:rFonts w:ascii="Century Gothic" w:hAnsi="Century Gothic" w:cs="Arial"/>
                <w:i/>
                <w:color w:val="1D2129"/>
                <w:sz w:val="24"/>
                <w:szCs w:val="24"/>
                <w:shd w:val="clear" w:color="auto" w:fill="FFFFFF"/>
              </w:rPr>
              <w:t>Он вспорхнул и улетел</w:t>
            </w:r>
          </w:p>
        </w:tc>
      </w:tr>
    </w:tbl>
    <w:p w14:paraId="696F6535" w14:textId="77777777" w:rsidR="00990D1B" w:rsidRDefault="00D84F89" w:rsidP="00107B95">
      <w:pPr>
        <w:spacing w:after="0" w:line="240" w:lineRule="auto"/>
        <w:ind w:firstLine="708"/>
        <w:jc w:val="both"/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D2129"/>
          <w:sz w:val="24"/>
          <w:szCs w:val="24"/>
          <w:shd w:val="clear" w:color="auto" w:fill="FFFFFF"/>
        </w:rPr>
        <w:t>У бабочек рисунок на крылышках одинаковый – зеркальное отражение изображения. Кушают бабочки цветочный нектар, но некоторые виды могут питаться фруктами и мёдом. В общем, бабочки – сладкоежки.</w:t>
      </w:r>
      <w: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 </w:t>
      </w:r>
    </w:p>
    <w:p w14:paraId="718A812F" w14:textId="77777777" w:rsidR="00216AB2" w:rsidRDefault="001A1943" w:rsidP="00107B95">
      <w:pPr>
        <w:spacing w:after="0" w:line="240" w:lineRule="auto"/>
        <w:ind w:firstLine="708"/>
        <w:jc w:val="both"/>
        <w:rPr>
          <w:rFonts w:ascii="Century Gothic" w:hAnsi="Century Gothic" w:cs="Arial"/>
          <w:color w:val="1D2129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Взрослые бабочки откладывают свое потомство в виде яиц на листья деревьев или растений. По прошествии времени вылупляется гусеница. Она много есть, так как имеет сильные челюсти и острые зубы. Основная задача гусеницы – питаться листьями и набираться сил, чтобы потом превратиться в куколку. А из куколки вылупится бабочка.</w:t>
      </w:r>
    </w:p>
    <w:p w14:paraId="698AED98" w14:textId="77777777" w:rsidR="00545DEB" w:rsidRDefault="004107FE" w:rsidP="004107FE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B83513" wp14:editId="5618955F">
            <wp:extent cx="2733675" cy="2051865"/>
            <wp:effectExtent l="0" t="0" r="0" b="5715"/>
            <wp:docPr id="10" name="Рисунок 10" descr="https://mirzhivotnye.ru/wp-content/uploads/2018/08/Gusenitsa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zhivotnye.ru/wp-content/uploads/2018/08/Gusenitsa-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1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C9D470" w14:textId="77777777" w:rsidR="00AE6FB0" w:rsidRDefault="00AE6FB0" w:rsidP="008F5F9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E7759A" w14:textId="77777777" w:rsidR="003A3200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 xml:space="preserve">Если ребенок заинтересовался каким-либо насекомым, то, изучая его, важно использовать разные виды занятий. Помощниками родителей в этом деле могут стать, например, познавательные рассказы о насекомых, сказки или мультфильмы. </w:t>
      </w:r>
    </w:p>
    <w:p w14:paraId="78974F29" w14:textId="77777777" w:rsidR="00AD7A9D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 xml:space="preserve">Закреплять информацию можно в творчестве: например, нарисовать пальчиками точки на спинке, вырезанной из цветной бумаги божьей коровки </w:t>
      </w:r>
      <w:r>
        <w:rPr>
          <w:rFonts w:ascii="Century Gothic" w:hAnsi="Century Gothic" w:cs="Arial"/>
          <w:i/>
          <w:color w:val="1F1F1F"/>
          <w:spacing w:val="6"/>
          <w:sz w:val="24"/>
          <w:szCs w:val="24"/>
          <w:shd w:val="clear" w:color="auto" w:fill="FFFFFF"/>
        </w:rPr>
        <w:t>(рисование).</w:t>
      </w: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 xml:space="preserve"> </w:t>
      </w:r>
    </w:p>
    <w:p w14:paraId="5FC4DD44" w14:textId="77777777" w:rsidR="00AD7A9D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Раскрасить ватные диски, разными цветами гуаши.</w:t>
      </w:r>
      <w:r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На бумаге нарисовать травку и солнышко.</w:t>
      </w:r>
      <w:r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Приклеить на травку из цветных ватных дисков гусеницу.</w:t>
      </w:r>
      <w:r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Нарисовать дополнительные детали, рожки, глазки, губки. Получится гусеница из ватных дисков </w:t>
      </w:r>
      <w:r>
        <w:rPr>
          <w:rFonts w:ascii="Century Gothic" w:eastAsia="Times New Roman" w:hAnsi="Century Gothic" w:cs="Times New Roman"/>
          <w:i/>
          <w:color w:val="000000"/>
          <w:sz w:val="24"/>
          <w:szCs w:val="24"/>
        </w:rPr>
        <w:t>(аппликация с элементами рисования).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4"/>
        </w:rPr>
        <w:t xml:space="preserve"> </w:t>
      </w:r>
    </w:p>
    <w:p w14:paraId="1E695FD5" w14:textId="77777777" w:rsidR="00AD7A9D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Вылепить из соленого теста божью коровку, либо другое насекомое и после того, как поделка высохнет, раскрасить гуашью </w:t>
      </w:r>
      <w:r>
        <w:rPr>
          <w:rFonts w:ascii="Century Gothic" w:eastAsia="Times New Roman" w:hAnsi="Century Gothic" w:cs="Times New Roman"/>
          <w:i/>
          <w:color w:val="000000"/>
          <w:sz w:val="24"/>
          <w:szCs w:val="24"/>
        </w:rPr>
        <w:t>(лепка из соленого теста).</w:t>
      </w:r>
      <w:r>
        <w:rPr>
          <w:rFonts w:ascii="Century Gothic" w:eastAsia="Times New Roman" w:hAnsi="Century Gothic" w:cs="Times New Roman"/>
          <w:b/>
          <w:color w:val="000000"/>
          <w:sz w:val="24"/>
          <w:szCs w:val="24"/>
        </w:rPr>
        <w:t xml:space="preserve"> </w:t>
      </w: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 xml:space="preserve"> </w:t>
      </w:r>
    </w:p>
    <w:p w14:paraId="4B8E37F5" w14:textId="77777777" w:rsidR="003A3200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 xml:space="preserve">Выложить из цветных крышечек, изученное насекомое. </w:t>
      </w:r>
    </w:p>
    <w:p w14:paraId="2A059A15" w14:textId="77777777" w:rsidR="00571CAC" w:rsidRDefault="00571CAC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  <w:t>Также полезно бывает поиграть…</w:t>
      </w:r>
    </w:p>
    <w:p w14:paraId="33F4D692" w14:textId="77777777" w:rsidR="003A3200" w:rsidRDefault="003A3200" w:rsidP="003A3200">
      <w:pPr>
        <w:shd w:val="clear" w:color="auto" w:fill="FFFFFF"/>
        <w:spacing w:after="0" w:line="240" w:lineRule="auto"/>
        <w:ind w:firstLine="708"/>
        <w:jc w:val="both"/>
        <w:rPr>
          <w:rFonts w:ascii="Century Gothic" w:hAnsi="Century Gothic" w:cs="Arial"/>
          <w:color w:val="1F1F1F"/>
          <w:spacing w:val="6"/>
          <w:sz w:val="24"/>
          <w:szCs w:val="24"/>
          <w:shd w:val="clear" w:color="auto" w:fill="FFFFFF"/>
        </w:rPr>
      </w:pPr>
    </w:p>
    <w:p w14:paraId="52D868B1" w14:textId="77777777" w:rsidR="00C72989" w:rsidRDefault="00C72989" w:rsidP="0036613E">
      <w:pPr>
        <w:spacing w:after="0" w:line="240" w:lineRule="auto"/>
        <w:jc w:val="center"/>
        <w:rPr>
          <w:rFonts w:ascii="Century Gothic" w:hAnsi="Century Gothic" w:cs="Arial"/>
          <w:b/>
          <w:color w:val="0070C0"/>
          <w:spacing w:val="6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color w:val="0070C0"/>
          <w:spacing w:val="6"/>
          <w:sz w:val="24"/>
          <w:szCs w:val="24"/>
          <w:shd w:val="clear" w:color="auto" w:fill="FFFFFF"/>
        </w:rPr>
        <w:t>Игры малой подвижности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5886"/>
      </w:tblGrid>
      <w:tr w:rsidR="00894AC3" w14:paraId="36C2342C" w14:textId="77777777" w:rsidTr="00BD1063">
        <w:tc>
          <w:tcPr>
            <w:tcW w:w="0" w:type="auto"/>
          </w:tcPr>
          <w:p w14:paraId="53353D58" w14:textId="77777777" w:rsidR="00894AC3" w:rsidRPr="0036613E" w:rsidRDefault="00BD1063" w:rsidP="00BD1063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Style w:val="c7"/>
                <w:rFonts w:ascii="Century Gothic" w:hAnsi="Century Gothic" w:cs="Arial"/>
                <w:b/>
                <w:color w:val="FF0000"/>
              </w:rPr>
              <w:t>«Жуки»</w:t>
            </w:r>
          </w:p>
          <w:p w14:paraId="3C7F3A27" w14:textId="77777777" w:rsidR="00894AC3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rFonts w:ascii="Century Gothic" w:hAnsi="Century Gothic" w:cs="Arial"/>
                <w:color w:val="000000"/>
              </w:rPr>
            </w:pPr>
            <w:r>
              <w:rPr>
                <w:rStyle w:val="c0"/>
                <w:rFonts w:ascii="Century Gothic" w:hAnsi="Century Gothic" w:cs="Arial"/>
                <w:bCs/>
                <w:color w:val="000000"/>
              </w:rPr>
              <w:t>Ход игры:</w:t>
            </w:r>
            <w:r>
              <w:rPr>
                <w:rStyle w:val="c3"/>
                <w:rFonts w:ascii="Century Gothic" w:hAnsi="Century Gothic" w:cs="Arial"/>
                <w:color w:val="000000"/>
              </w:rPr>
              <w:t> </w:t>
            </w:r>
          </w:p>
          <w:p w14:paraId="77E6B432" w14:textId="77777777" w:rsidR="00894AC3" w:rsidRPr="00C72989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Style w:val="c3"/>
                <w:rFonts w:ascii="Century Gothic" w:hAnsi="Century Gothic" w:cs="Arial"/>
                <w:color w:val="000000"/>
              </w:rPr>
              <w:t>дети (жуки) присели на корточки и говорят:</w:t>
            </w:r>
          </w:p>
          <w:p w14:paraId="689BCDAF" w14:textId="77777777" w:rsidR="00894AC3" w:rsidRPr="0036613E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i/>
                <w:color w:val="000000"/>
              </w:rPr>
            </w:pPr>
            <w:r>
              <w:rPr>
                <w:rStyle w:val="c18"/>
                <w:rFonts w:ascii="Century Gothic" w:hAnsi="Century Gothic" w:cs="Arial"/>
                <w:bCs/>
                <w:i/>
                <w:color w:val="000000"/>
              </w:rPr>
              <w:t> Я жук, я жук,</w:t>
            </w:r>
          </w:p>
          <w:p w14:paraId="3C2EA597" w14:textId="77777777" w:rsidR="00894AC3" w:rsidRPr="0036613E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i/>
                <w:color w:val="000000"/>
              </w:rPr>
            </w:pPr>
            <w:r>
              <w:rPr>
                <w:rStyle w:val="c18"/>
                <w:rFonts w:ascii="Century Gothic" w:hAnsi="Century Gothic" w:cs="Arial"/>
                <w:bCs/>
                <w:i/>
                <w:color w:val="000000"/>
              </w:rPr>
              <w:t> Я тут живу,</w:t>
            </w:r>
          </w:p>
          <w:p w14:paraId="649364B9" w14:textId="77777777" w:rsidR="00894AC3" w:rsidRPr="0036613E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i/>
                <w:color w:val="000000"/>
              </w:rPr>
            </w:pPr>
            <w:r>
              <w:rPr>
                <w:rStyle w:val="c18"/>
                <w:rFonts w:ascii="Century Gothic" w:hAnsi="Century Gothic" w:cs="Arial"/>
                <w:bCs/>
                <w:i/>
                <w:color w:val="000000"/>
              </w:rPr>
              <w:t xml:space="preserve"> Жужжу, жужжу: </w:t>
            </w:r>
          </w:p>
          <w:p w14:paraId="058C095E" w14:textId="77777777" w:rsidR="00894AC3" w:rsidRPr="0036613E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i/>
                <w:color w:val="000000"/>
              </w:rPr>
            </w:pPr>
            <w:r>
              <w:rPr>
                <w:rStyle w:val="c18"/>
                <w:rFonts w:ascii="Century Gothic" w:hAnsi="Century Gothic" w:cs="Arial"/>
                <w:bCs/>
                <w:i/>
                <w:color w:val="000000"/>
              </w:rPr>
              <w:t> Ж-ж-ж-ж.</w:t>
            </w:r>
          </w:p>
          <w:p w14:paraId="68500DCC" w14:textId="77777777" w:rsidR="00894AC3" w:rsidRPr="00C72989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Style w:val="c3"/>
                <w:rFonts w:ascii="Century Gothic" w:hAnsi="Century Gothic" w:cs="Arial"/>
                <w:color w:val="000000"/>
              </w:rPr>
              <w:t>По сигналу педагога жуки летят на поляну. Там они летают, греются на солнышке и жужжат: ж-ж-ж… по сигналу «Дождь» жуки летят в домики (стулья).</w:t>
            </w:r>
          </w:p>
          <w:p w14:paraId="622E4338" w14:textId="77777777" w:rsidR="00894AC3" w:rsidRDefault="00894AC3" w:rsidP="0036613E">
            <w:pPr>
              <w:jc w:val="center"/>
              <w:rPr>
                <w:rFonts w:ascii="Century Gothic" w:hAnsi="Century Gothic" w:cs="Arial"/>
                <w:b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3D59BB4" w14:textId="77777777" w:rsidR="00894AC3" w:rsidRPr="0036613E" w:rsidRDefault="00BD1063" w:rsidP="00BD1063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Style w:val="c4"/>
                <w:rFonts w:ascii="Century Gothic" w:hAnsi="Century Gothic" w:cs="Arial"/>
                <w:b/>
                <w:bCs/>
                <w:color w:val="FF0000"/>
              </w:rPr>
              <w:t>«Мухи в паутине»</w:t>
            </w:r>
          </w:p>
          <w:p w14:paraId="54C3127E" w14:textId="77777777" w:rsidR="00894AC3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0"/>
                <w:rFonts w:ascii="Century Gothic" w:hAnsi="Century Gothic" w:cs="Arial"/>
                <w:bCs/>
                <w:color w:val="000000"/>
              </w:rPr>
            </w:pPr>
            <w:r>
              <w:rPr>
                <w:rStyle w:val="c0"/>
                <w:rFonts w:ascii="Century Gothic" w:hAnsi="Century Gothic" w:cs="Arial"/>
                <w:bCs/>
                <w:color w:val="000000"/>
              </w:rPr>
              <w:t>Ход игры:</w:t>
            </w:r>
          </w:p>
          <w:p w14:paraId="5AA95E43" w14:textId="77777777" w:rsidR="00894AC3" w:rsidRPr="00C72989" w:rsidRDefault="00894AC3" w:rsidP="00894AC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Style w:val="c3"/>
                <w:rFonts w:ascii="Century Gothic" w:hAnsi="Century Gothic" w:cs="Arial"/>
                <w:color w:val="000000"/>
              </w:rPr>
              <w:t> дети встают в круг, опускают руки. Они изображают паутину. Внутри круга 3 ребёнка. Они изображают мух, летают и жужжат. По сигналу «мухи» хотят вылететь из круга, «паутина» их не выпускает.  </w:t>
            </w:r>
          </w:p>
          <w:p w14:paraId="2E921F29" w14:textId="77777777" w:rsidR="00894AC3" w:rsidRDefault="00894AC3" w:rsidP="0036613E">
            <w:pPr>
              <w:jc w:val="center"/>
              <w:rPr>
                <w:rFonts w:ascii="Century Gothic" w:hAnsi="Century Gothic" w:cs="Arial"/>
                <w:b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</w:p>
        </w:tc>
      </w:tr>
    </w:tbl>
    <w:p w14:paraId="53585260" w14:textId="77777777" w:rsidR="00F26B59" w:rsidRDefault="007720C4" w:rsidP="00BD1063">
      <w:pPr>
        <w:spacing w:after="0" w:line="240" w:lineRule="auto"/>
        <w:jc w:val="center"/>
        <w:rPr>
          <w:rFonts w:ascii="Century Gothic" w:hAnsi="Century Gothic"/>
          <w:b/>
          <w:color w:val="0070C0"/>
          <w:sz w:val="24"/>
          <w:szCs w:val="24"/>
        </w:rPr>
      </w:pPr>
      <w:r>
        <w:rPr>
          <w:rFonts w:ascii="Century Gothic" w:hAnsi="Century Gothic"/>
          <w:b/>
          <w:color w:val="0070C0"/>
          <w:sz w:val="24"/>
          <w:szCs w:val="24"/>
        </w:rPr>
        <w:t xml:space="preserve">Пальчиковые гимнастики </w:t>
      </w:r>
    </w:p>
    <w:p w14:paraId="7E5D1745" w14:textId="77777777" w:rsidR="00F33FC7" w:rsidRPr="00F95520" w:rsidRDefault="00BD1063" w:rsidP="00BD106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«Насекомые»</w:t>
      </w:r>
    </w:p>
    <w:tbl>
      <w:tblPr>
        <w:tblStyle w:val="a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8215"/>
      </w:tblGrid>
      <w:tr w:rsidR="00F33FC7" w14:paraId="6A83BAC3" w14:textId="77777777" w:rsidTr="00BD1063">
        <w:tc>
          <w:tcPr>
            <w:tcW w:w="0" w:type="auto"/>
          </w:tcPr>
          <w:p w14:paraId="5452AF92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Я весёлый майский жук.</w:t>
            </w:r>
          </w:p>
          <w:p w14:paraId="03265779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Знаю все сады вокруг.</w:t>
            </w:r>
          </w:p>
          <w:p w14:paraId="70F671DB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Над лужайками кружу,</w:t>
            </w:r>
          </w:p>
          <w:p w14:paraId="397AC18B" w14:textId="77777777" w:rsidR="00F33FC7" w:rsidRPr="009052B3" w:rsidRDefault="00F33FC7" w:rsidP="007720C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А зовут меня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Жужу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55FB9F4" w14:textId="77777777" w:rsidR="00F33FC7" w:rsidRPr="004F65C7" w:rsidRDefault="00F33FC7" w:rsidP="00F33FC7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Сжать кулачок, указательный палец и мизинец развести в стороны – «усы», пошевелить ими.</w:t>
            </w:r>
          </w:p>
          <w:p w14:paraId="346D91EB" w14:textId="77777777" w:rsidR="00F33FC7" w:rsidRDefault="00F33FC7" w:rsidP="007720C4">
            <w:pPr>
              <w:rPr>
                <w:rFonts w:ascii="Century Gothic" w:hAnsi="Century Gothic" w:cs="Arial"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</w:p>
        </w:tc>
      </w:tr>
      <w:tr w:rsidR="00F33FC7" w14:paraId="3556AF4D" w14:textId="77777777" w:rsidTr="00BD1063">
        <w:tc>
          <w:tcPr>
            <w:tcW w:w="0" w:type="auto"/>
          </w:tcPr>
          <w:p w14:paraId="5AA0B53D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Не кусай, комарик злой!</w:t>
            </w:r>
          </w:p>
          <w:p w14:paraId="6255BC4D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Я уже бегу домой.</w:t>
            </w:r>
          </w:p>
          <w:p w14:paraId="0E25B955" w14:textId="77777777" w:rsidR="00F33FC7" w:rsidRDefault="00F33FC7" w:rsidP="007720C4">
            <w:pPr>
              <w:rPr>
                <w:rFonts w:ascii="Century Gothic" w:hAnsi="Century Gothic" w:cs="Arial"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8439FCF" w14:textId="77777777" w:rsidR="00F33FC7" w:rsidRPr="009052B3" w:rsidRDefault="00F33FC7" w:rsidP="007720C4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Сжать кулачок, указательный палец вперёд (хоботок). Мизинец и большой пальцы, расслабив опустить вниз – «лапки»</w:t>
            </w:r>
          </w:p>
        </w:tc>
      </w:tr>
      <w:tr w:rsidR="00F33FC7" w14:paraId="190FA9B5" w14:textId="77777777" w:rsidTr="00BD1063">
        <w:tc>
          <w:tcPr>
            <w:tcW w:w="0" w:type="auto"/>
          </w:tcPr>
          <w:p w14:paraId="598FF46A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Пчела села на цветок,</w:t>
            </w:r>
          </w:p>
          <w:p w14:paraId="02A05F60" w14:textId="77777777" w:rsidR="00F33FC7" w:rsidRPr="007720C4" w:rsidRDefault="00F33FC7" w:rsidP="00F33FC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Пьёт она душистый сок.</w:t>
            </w:r>
          </w:p>
          <w:p w14:paraId="5D77A9AF" w14:textId="77777777" w:rsidR="00F33FC7" w:rsidRDefault="00F33FC7" w:rsidP="007720C4">
            <w:pPr>
              <w:rPr>
                <w:rFonts w:ascii="Century Gothic" w:hAnsi="Century Gothic" w:cs="Arial"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2B5872D" w14:textId="77777777" w:rsidR="00F33FC7" w:rsidRPr="009052B3" w:rsidRDefault="00F33FC7" w:rsidP="007720C4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Вытянуть указательный палец правой руки и вращать им, затем то же самое – пальцем левой руки.</w:t>
            </w:r>
          </w:p>
        </w:tc>
      </w:tr>
    </w:tbl>
    <w:p w14:paraId="08EE4EDD" w14:textId="77777777" w:rsidR="00635FD9" w:rsidRPr="00C8119E" w:rsidRDefault="00BD1063" w:rsidP="00BD1063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«Пчела»</w:t>
      </w:r>
    </w:p>
    <w:tbl>
      <w:tblPr>
        <w:tblStyle w:val="a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7191"/>
      </w:tblGrid>
      <w:tr w:rsidR="00C8119E" w14:paraId="420E054D" w14:textId="77777777" w:rsidTr="00BD1063">
        <w:trPr>
          <w:trHeight w:val="508"/>
        </w:trPr>
        <w:tc>
          <w:tcPr>
            <w:tcW w:w="0" w:type="auto"/>
          </w:tcPr>
          <w:p w14:paraId="39541A0D" w14:textId="77777777" w:rsidR="00C8119E" w:rsidRPr="00635FD9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Прилетела к нам вчера</w:t>
            </w:r>
          </w:p>
          <w:p w14:paraId="6A782D2D" w14:textId="77777777" w:rsidR="00C8119E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 Полосатая пчела.</w:t>
            </w:r>
          </w:p>
        </w:tc>
        <w:tc>
          <w:tcPr>
            <w:tcW w:w="0" w:type="auto"/>
          </w:tcPr>
          <w:p w14:paraId="1F6A09FE" w14:textId="77777777" w:rsidR="00C8119E" w:rsidRPr="00C8119E" w:rsidRDefault="00C8119E" w:rsidP="00BD1063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Машут ладошкам</w:t>
            </w:r>
          </w:p>
        </w:tc>
      </w:tr>
      <w:tr w:rsidR="00C8119E" w14:paraId="02E70910" w14:textId="77777777" w:rsidTr="00BD1063">
        <w:tc>
          <w:tcPr>
            <w:tcW w:w="0" w:type="auto"/>
          </w:tcPr>
          <w:p w14:paraId="2EEE455F" w14:textId="77777777" w:rsidR="00C8119E" w:rsidRPr="00635FD9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 А за нею шмель -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шмелёк</w:t>
            </w:r>
            <w:proofErr w:type="spellEnd"/>
          </w:p>
          <w:p w14:paraId="05E824A8" w14:textId="77777777" w:rsidR="00C8119E" w:rsidRPr="00635FD9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 И веселый мотылек,</w:t>
            </w:r>
          </w:p>
          <w:p w14:paraId="35D2FE06" w14:textId="77777777" w:rsidR="00C8119E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 Два жука и стрекоза</w:t>
            </w:r>
          </w:p>
        </w:tc>
        <w:tc>
          <w:tcPr>
            <w:tcW w:w="0" w:type="auto"/>
          </w:tcPr>
          <w:p w14:paraId="7A680079" w14:textId="77777777" w:rsidR="00C8119E" w:rsidRPr="00C8119E" w:rsidRDefault="00C8119E" w:rsidP="00BD1063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 xml:space="preserve"> На каждое название </w:t>
            </w:r>
            <w:proofErr w:type="gramStart"/>
            <w:r>
              <w:rPr>
                <w:rFonts w:ascii="Century Gothic" w:hAnsi="Century Gothic"/>
                <w:i/>
                <w:sz w:val="24"/>
                <w:szCs w:val="24"/>
              </w:rPr>
              <w:t>насекомого  загибают</w:t>
            </w:r>
            <w:proofErr w:type="gramEnd"/>
            <w:r>
              <w:rPr>
                <w:rFonts w:ascii="Century Gothic" w:hAnsi="Century Gothic"/>
                <w:i/>
                <w:sz w:val="24"/>
                <w:szCs w:val="24"/>
              </w:rPr>
              <w:t xml:space="preserve"> один пальчик</w:t>
            </w:r>
          </w:p>
        </w:tc>
      </w:tr>
      <w:tr w:rsidR="00C8119E" w14:paraId="3A4F118E" w14:textId="77777777" w:rsidTr="00BD1063">
        <w:tc>
          <w:tcPr>
            <w:tcW w:w="0" w:type="auto"/>
          </w:tcPr>
          <w:p w14:paraId="74535BE3" w14:textId="77777777" w:rsidR="00C8119E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Как фонарики глаза.</w:t>
            </w:r>
          </w:p>
        </w:tc>
        <w:tc>
          <w:tcPr>
            <w:tcW w:w="0" w:type="auto"/>
          </w:tcPr>
          <w:p w14:paraId="3CF912B2" w14:textId="77777777" w:rsidR="00C8119E" w:rsidRPr="00C8119E" w:rsidRDefault="00C8119E" w:rsidP="00BD1063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  Делают кружочки из пальчиков и подносят к глазам</w:t>
            </w:r>
          </w:p>
        </w:tc>
      </w:tr>
      <w:tr w:rsidR="00C8119E" w14:paraId="56F2A11F" w14:textId="77777777" w:rsidTr="00BD1063">
        <w:tc>
          <w:tcPr>
            <w:tcW w:w="0" w:type="auto"/>
          </w:tcPr>
          <w:p w14:paraId="066134BA" w14:textId="77777777" w:rsidR="00C8119E" w:rsidRPr="00635FD9" w:rsidRDefault="00C8119E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 Пожужжали, полетали,</w:t>
            </w:r>
          </w:p>
          <w:p w14:paraId="5A3089A1" w14:textId="77777777" w:rsidR="00C8119E" w:rsidRPr="00635FD9" w:rsidRDefault="009052B3" w:rsidP="00BD10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 От усталости упали.</w:t>
            </w:r>
          </w:p>
        </w:tc>
        <w:tc>
          <w:tcPr>
            <w:tcW w:w="0" w:type="auto"/>
          </w:tcPr>
          <w:p w14:paraId="131CB8F6" w14:textId="77777777" w:rsidR="00C8119E" w:rsidRPr="00C8119E" w:rsidRDefault="00C8119E" w:rsidP="00BD1063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 Машут ладошками</w:t>
            </w:r>
          </w:p>
          <w:p w14:paraId="4FF0762E" w14:textId="77777777" w:rsidR="00C8119E" w:rsidRPr="00C8119E" w:rsidRDefault="00C8119E" w:rsidP="00BD1063">
            <w:pPr>
              <w:rPr>
                <w:rFonts w:ascii="Century Gothic" w:hAnsi="Century Gothic"/>
                <w:i/>
                <w:sz w:val="24"/>
                <w:szCs w:val="24"/>
              </w:rPr>
            </w:pPr>
            <w:r>
              <w:rPr>
                <w:rFonts w:ascii="Century Gothic" w:hAnsi="Century Gothic"/>
                <w:i/>
                <w:sz w:val="24"/>
                <w:szCs w:val="24"/>
              </w:rPr>
              <w:t> Роняют ладони на стол</w:t>
            </w:r>
          </w:p>
        </w:tc>
      </w:tr>
    </w:tbl>
    <w:p w14:paraId="351BF702" w14:textId="77777777" w:rsidR="00C8119E" w:rsidRDefault="00C8119E" w:rsidP="00BD106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CDFCBEA" w14:textId="77777777" w:rsidR="003A3200" w:rsidRDefault="003A3200" w:rsidP="00BD106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09E8EBA" w14:textId="77777777" w:rsidR="00F26B59" w:rsidRDefault="00F26B59" w:rsidP="00BD106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DD62A51" w14:textId="77777777" w:rsidR="00916DCE" w:rsidRPr="00916DCE" w:rsidRDefault="00916DCE" w:rsidP="00BD1063">
      <w:pPr>
        <w:spacing w:after="0" w:line="240" w:lineRule="auto"/>
        <w:jc w:val="center"/>
        <w:rPr>
          <w:rFonts w:ascii="Century Gothic" w:hAnsi="Century Gothic"/>
          <w:b/>
          <w:color w:val="0070C0"/>
          <w:sz w:val="24"/>
          <w:szCs w:val="24"/>
        </w:rPr>
      </w:pPr>
      <w:r>
        <w:rPr>
          <w:rFonts w:ascii="Century Gothic" w:hAnsi="Century Gothic"/>
          <w:b/>
          <w:color w:val="0070C0"/>
          <w:sz w:val="24"/>
          <w:szCs w:val="24"/>
        </w:rPr>
        <w:t>Игры для развития речи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4709"/>
      </w:tblGrid>
      <w:tr w:rsidR="00894AC3" w14:paraId="5CF844D2" w14:textId="77777777" w:rsidTr="00BD1063">
        <w:tc>
          <w:tcPr>
            <w:tcW w:w="0" w:type="auto"/>
          </w:tcPr>
          <w:p w14:paraId="7C2260D5" w14:textId="77777777" w:rsidR="00894AC3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>
              <w:rPr>
                <w:rFonts w:ascii="Century Gothic" w:hAnsi="Century Gothic"/>
                <w:b/>
                <w:bCs/>
                <w:color w:val="FF0000"/>
              </w:rPr>
              <w:t>«Угадай, кто?»</w:t>
            </w:r>
          </w:p>
          <w:p w14:paraId="4DE9B6E7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Стрекочет (кто?) – кузнечик</w:t>
            </w:r>
          </w:p>
          <w:p w14:paraId="1A1A8892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Бегает (кто?) – муравей</w:t>
            </w:r>
          </w:p>
          <w:p w14:paraId="06F61BEA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Ползает (кто?) – гусеница</w:t>
            </w:r>
          </w:p>
          <w:p w14:paraId="2A998F70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Звенит (кто?) – комар</w:t>
            </w:r>
          </w:p>
          <w:p w14:paraId="602094B3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Собирает нектар (кто?) – пчела</w:t>
            </w:r>
          </w:p>
          <w:p w14:paraId="5CF58F23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Жужжит (кто?) – жук</w:t>
            </w:r>
          </w:p>
          <w:p w14:paraId="53811212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Порхает (кто?) – бабочка</w:t>
            </w:r>
          </w:p>
          <w:p w14:paraId="199F2D02" w14:textId="77777777" w:rsidR="00894AC3" w:rsidRDefault="00894AC3" w:rsidP="00BD1063">
            <w:pPr>
              <w:pStyle w:val="a5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0A8E71DB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>
              <w:rPr>
                <w:rFonts w:ascii="Century Gothic" w:hAnsi="Century Gothic"/>
                <w:b/>
                <w:bCs/>
                <w:color w:val="FF0000"/>
              </w:rPr>
              <w:t>«Назови ласково»</w:t>
            </w:r>
          </w:p>
          <w:p w14:paraId="15B2A704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Муравей – </w:t>
            </w:r>
            <w:proofErr w:type="spellStart"/>
            <w:r>
              <w:rPr>
                <w:rFonts w:ascii="Century Gothic" w:hAnsi="Century Gothic"/>
                <w:color w:val="000000"/>
              </w:rPr>
              <w:t>муравейчик</w:t>
            </w:r>
            <w:proofErr w:type="spellEnd"/>
            <w:r>
              <w:rPr>
                <w:rFonts w:ascii="Century Gothic" w:hAnsi="Century Gothic"/>
                <w:color w:val="000000"/>
              </w:rPr>
              <w:t>, муравьишка</w:t>
            </w:r>
          </w:p>
          <w:p w14:paraId="01BE10BC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Гусеница - гусеничка</w:t>
            </w:r>
          </w:p>
          <w:p w14:paraId="7394AC53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Комар - комарик</w:t>
            </w:r>
          </w:p>
          <w:p w14:paraId="29A3D68E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Пчела – пчёлка, </w:t>
            </w:r>
            <w:proofErr w:type="spellStart"/>
            <w:r>
              <w:rPr>
                <w:rFonts w:ascii="Century Gothic" w:hAnsi="Century Gothic"/>
                <w:color w:val="000000"/>
              </w:rPr>
              <w:t>пчёлочка</w:t>
            </w:r>
            <w:proofErr w:type="spellEnd"/>
          </w:p>
          <w:p w14:paraId="0D6ACD72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Жук – жучок</w:t>
            </w:r>
          </w:p>
          <w:p w14:paraId="5558494F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Стрекоза – </w:t>
            </w:r>
            <w:proofErr w:type="spellStart"/>
            <w:r>
              <w:rPr>
                <w:rFonts w:ascii="Century Gothic" w:hAnsi="Century Gothic"/>
                <w:color w:val="000000"/>
              </w:rPr>
              <w:t>стрекозочка</w:t>
            </w:r>
            <w:proofErr w:type="spellEnd"/>
          </w:p>
          <w:p w14:paraId="37012CB3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Муха – мушка, </w:t>
            </w:r>
            <w:proofErr w:type="spellStart"/>
            <w:r>
              <w:rPr>
                <w:rFonts w:ascii="Century Gothic" w:hAnsi="Century Gothic"/>
                <w:color w:val="000000"/>
              </w:rPr>
              <w:t>мухочка</w:t>
            </w:r>
            <w:proofErr w:type="spellEnd"/>
          </w:p>
          <w:p w14:paraId="431C9011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Лапа – лапка</w:t>
            </w:r>
          </w:p>
          <w:p w14:paraId="39CFA921" w14:textId="77777777" w:rsidR="00894AC3" w:rsidRPr="00916DCE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Оса – </w:t>
            </w:r>
            <w:proofErr w:type="spellStart"/>
            <w:r>
              <w:rPr>
                <w:rFonts w:ascii="Century Gothic" w:hAnsi="Century Gothic"/>
                <w:color w:val="000000"/>
              </w:rPr>
              <w:t>осочка</w:t>
            </w:r>
            <w:proofErr w:type="spellEnd"/>
          </w:p>
          <w:p w14:paraId="6E981F5E" w14:textId="77777777" w:rsidR="00894AC3" w:rsidRPr="009052B3" w:rsidRDefault="00894AC3" w:rsidP="00BD106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Ус – усик</w:t>
            </w:r>
          </w:p>
        </w:tc>
      </w:tr>
    </w:tbl>
    <w:p w14:paraId="3B7506E1" w14:textId="77777777" w:rsidR="00D2189E" w:rsidRPr="00894AC3" w:rsidRDefault="00916DCE" w:rsidP="00BD106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«Один – много»</w:t>
      </w:r>
    </w:p>
    <w:p w14:paraId="1395B05F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Кузнечик – много кузнечиков</w:t>
      </w:r>
    </w:p>
    <w:p w14:paraId="709BDCB0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Муравей – много муравьёв</w:t>
      </w:r>
    </w:p>
    <w:p w14:paraId="266E4446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Гусеница – много гусениц</w:t>
      </w:r>
    </w:p>
    <w:p w14:paraId="6F3E007A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Комар – много комаров</w:t>
      </w:r>
    </w:p>
    <w:p w14:paraId="38A53A5D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Стрекоза – много стрекоз</w:t>
      </w:r>
    </w:p>
    <w:p w14:paraId="35BCC6F2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Пчела – много пчёл</w:t>
      </w:r>
    </w:p>
    <w:p w14:paraId="2628FE7E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Жук – много жуков</w:t>
      </w:r>
    </w:p>
    <w:p w14:paraId="0DB7F3AE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Бабочка – много бабочек</w:t>
      </w:r>
    </w:p>
    <w:p w14:paraId="650C0DC2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Муха – много мух</w:t>
      </w:r>
    </w:p>
    <w:p w14:paraId="1A78CA7C" w14:textId="77777777" w:rsidR="00916DCE" w:rsidRPr="00916DCE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Оса – много ос</w:t>
      </w:r>
    </w:p>
    <w:p w14:paraId="26FCA5F4" w14:textId="77777777" w:rsidR="00635FD9" w:rsidRPr="00894AC3" w:rsidRDefault="00916DCE" w:rsidP="00BD1063">
      <w:pPr>
        <w:pStyle w:val="a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Паук – много пауков</w:t>
      </w:r>
    </w:p>
    <w:p w14:paraId="4577503E" w14:textId="77777777" w:rsidR="00BD1063" w:rsidRDefault="00BD1063" w:rsidP="00BD1063">
      <w:pPr>
        <w:spacing w:after="0" w:line="240" w:lineRule="auto"/>
        <w:rPr>
          <w:rFonts w:ascii="Century Gothic" w:hAnsi="Century Gothic"/>
          <w:b/>
          <w:color w:val="0070C0"/>
          <w:sz w:val="24"/>
          <w:szCs w:val="24"/>
        </w:rPr>
      </w:pPr>
    </w:p>
    <w:p w14:paraId="0D4E22C2" w14:textId="77777777" w:rsidR="00894AC3" w:rsidRDefault="00894AC3" w:rsidP="00BD106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99823DA" w14:textId="77777777" w:rsidR="00F87B28" w:rsidRDefault="00F87B28" w:rsidP="00223C3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CA41E97" w14:textId="77777777" w:rsidR="00F87B28" w:rsidRDefault="00F87B28" w:rsidP="00223C3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F3649C5" w14:textId="77777777" w:rsidR="00F87B28" w:rsidRDefault="00F87B28" w:rsidP="00223C3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0B8C5E9" w14:textId="77777777" w:rsidR="00F87B28" w:rsidRDefault="00F87B28" w:rsidP="00F87B28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</w:p>
    <w:sectPr w:rsidR="00F87B28" w:rsidSect="00107B95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85FE5"/>
    <w:multiLevelType w:val="multilevel"/>
    <w:tmpl w:val="3394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D7235"/>
    <w:multiLevelType w:val="hybridMultilevel"/>
    <w:tmpl w:val="3B1C1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9248">
    <w:abstractNumId w:val="0"/>
  </w:num>
  <w:num w:numId="2" w16cid:durableId="114546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31"/>
    <w:rsid w:val="00027671"/>
    <w:rsid w:val="000B4C9C"/>
    <w:rsid w:val="00101170"/>
    <w:rsid w:val="00107B95"/>
    <w:rsid w:val="0015549E"/>
    <w:rsid w:val="001A1943"/>
    <w:rsid w:val="00216AB2"/>
    <w:rsid w:val="00223C39"/>
    <w:rsid w:val="0024142A"/>
    <w:rsid w:val="003521DD"/>
    <w:rsid w:val="0036613E"/>
    <w:rsid w:val="003A3200"/>
    <w:rsid w:val="003B0593"/>
    <w:rsid w:val="004107FE"/>
    <w:rsid w:val="00463C7A"/>
    <w:rsid w:val="004A01AF"/>
    <w:rsid w:val="004C3436"/>
    <w:rsid w:val="004F65C7"/>
    <w:rsid w:val="00522E40"/>
    <w:rsid w:val="00545DEB"/>
    <w:rsid w:val="005649D8"/>
    <w:rsid w:val="00571CAC"/>
    <w:rsid w:val="00582B36"/>
    <w:rsid w:val="00635FD9"/>
    <w:rsid w:val="00686EB3"/>
    <w:rsid w:val="006F48C0"/>
    <w:rsid w:val="0071234A"/>
    <w:rsid w:val="00763E04"/>
    <w:rsid w:val="007720C4"/>
    <w:rsid w:val="00780F23"/>
    <w:rsid w:val="007854C6"/>
    <w:rsid w:val="007A6272"/>
    <w:rsid w:val="00887059"/>
    <w:rsid w:val="00894AC3"/>
    <w:rsid w:val="008F572F"/>
    <w:rsid w:val="008F5F97"/>
    <w:rsid w:val="009052B3"/>
    <w:rsid w:val="00916DCE"/>
    <w:rsid w:val="0098158A"/>
    <w:rsid w:val="00990D1B"/>
    <w:rsid w:val="009D5931"/>
    <w:rsid w:val="009E461D"/>
    <w:rsid w:val="00A166FD"/>
    <w:rsid w:val="00AD7A9D"/>
    <w:rsid w:val="00AE6FB0"/>
    <w:rsid w:val="00AF3D44"/>
    <w:rsid w:val="00AF3E76"/>
    <w:rsid w:val="00B375EE"/>
    <w:rsid w:val="00BB41CE"/>
    <w:rsid w:val="00BD1063"/>
    <w:rsid w:val="00BE2286"/>
    <w:rsid w:val="00C46EBB"/>
    <w:rsid w:val="00C72989"/>
    <w:rsid w:val="00C8119E"/>
    <w:rsid w:val="00C91F39"/>
    <w:rsid w:val="00C964BB"/>
    <w:rsid w:val="00CE4EDD"/>
    <w:rsid w:val="00D2189E"/>
    <w:rsid w:val="00D31AA7"/>
    <w:rsid w:val="00D41888"/>
    <w:rsid w:val="00D5604D"/>
    <w:rsid w:val="00D84F89"/>
    <w:rsid w:val="00DD3128"/>
    <w:rsid w:val="00DF6291"/>
    <w:rsid w:val="00E56B4F"/>
    <w:rsid w:val="00EC7888"/>
    <w:rsid w:val="00EE4895"/>
    <w:rsid w:val="00F26B59"/>
    <w:rsid w:val="00F33FC7"/>
    <w:rsid w:val="00F86194"/>
    <w:rsid w:val="00F87B28"/>
    <w:rsid w:val="00F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F0E7"/>
  <w15:chartTrackingRefBased/>
  <w15:docId w15:val="{4FA5B929-2A64-4500-8509-D0AEE02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Normal (Web)"/>
    <w:basedOn w:val="a"/>
    <w:uiPriority w:val="99"/>
    <w:unhideWhenUsed/>
    <w:rsid w:val="00C9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1F39"/>
    <w:rPr>
      <w:b/>
      <w:bCs/>
    </w:rPr>
  </w:style>
  <w:style w:type="character" w:styleId="a7">
    <w:name w:val="Emphasis"/>
    <w:basedOn w:val="a0"/>
    <w:uiPriority w:val="20"/>
    <w:qFormat/>
    <w:rsid w:val="00A166FD"/>
    <w:rPr>
      <w:i/>
      <w:iCs/>
    </w:rPr>
  </w:style>
  <w:style w:type="table" w:styleId="a8">
    <w:name w:val="Table Grid"/>
    <w:basedOn w:val="a1"/>
    <w:uiPriority w:val="39"/>
    <w:rsid w:val="00E5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0D1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E461D"/>
    <w:rPr>
      <w:color w:val="0563C1" w:themeColor="hyperlink"/>
      <w:u w:val="single"/>
    </w:rPr>
  </w:style>
  <w:style w:type="character" w:customStyle="1" w:styleId="c0">
    <w:name w:val="c0"/>
    <w:basedOn w:val="a0"/>
    <w:rsid w:val="00C72989"/>
  </w:style>
  <w:style w:type="character" w:customStyle="1" w:styleId="c18">
    <w:name w:val="c18"/>
    <w:basedOn w:val="a0"/>
    <w:rsid w:val="00C72989"/>
  </w:style>
  <w:style w:type="character" w:customStyle="1" w:styleId="c19">
    <w:name w:val="c19"/>
    <w:basedOn w:val="a0"/>
    <w:rsid w:val="00C72989"/>
  </w:style>
  <w:style w:type="character" w:customStyle="1" w:styleId="c3">
    <w:name w:val="c3"/>
    <w:basedOn w:val="a0"/>
    <w:rsid w:val="00C72989"/>
  </w:style>
  <w:style w:type="character" w:customStyle="1" w:styleId="c4">
    <w:name w:val="c4"/>
    <w:basedOn w:val="a0"/>
    <w:rsid w:val="00C72989"/>
  </w:style>
  <w:style w:type="character" w:customStyle="1" w:styleId="c7">
    <w:name w:val="c7"/>
    <w:basedOn w:val="a0"/>
    <w:rsid w:val="00C72989"/>
  </w:style>
  <w:style w:type="paragraph" w:customStyle="1" w:styleId="c8">
    <w:name w:val="c8"/>
    <w:basedOn w:val="a"/>
    <w:rsid w:val="00C7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1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43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505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957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1047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701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63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56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90169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191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81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81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2208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37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01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575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648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283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45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063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74919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22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1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695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82252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46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1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47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9007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52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17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56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55698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01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8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639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89073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568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4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87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4273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595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81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722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74085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250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27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39739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25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13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776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02967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20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45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109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0573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352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5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11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7907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045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3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00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9787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34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68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565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386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08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3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729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57294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478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0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62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9048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84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45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7891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429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49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92600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134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49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616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2478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29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3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721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2592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477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84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72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5141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7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52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120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658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222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2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46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9463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14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22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536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3905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463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65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06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4553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84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26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141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00104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23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6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64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936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45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86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81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79659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797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16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54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83818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99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9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641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7396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91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92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91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63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33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281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79020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272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809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42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64518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482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28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713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40681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6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4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117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44021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501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55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24433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247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2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750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3681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23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29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07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91128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79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64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35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994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733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0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531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6472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817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5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614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3417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6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71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52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04267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571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57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0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stepanov maxim</cp:lastModifiedBy>
  <cp:revision>68</cp:revision>
  <cp:lastPrinted>2026-05-17T08:39:00Z</cp:lastPrinted>
  <dcterms:created xsi:type="dcterms:W3CDTF">2020-04-23T02:47:00Z</dcterms:created>
  <dcterms:modified xsi:type="dcterms:W3CDTF">2026-05-17T08:40:00Z</dcterms:modified>
</cp:coreProperties>
</file>