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32A4" w:rsidRPr="00CE32A4" w:rsidRDefault="00CE32A4" w:rsidP="00CE32A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F241D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2F241D"/>
          <w:sz w:val="24"/>
          <w:szCs w:val="24"/>
          <w:lang w:eastAsia="ru-RU"/>
        </w:rPr>
        <w:t>Консультация для родителей «Игры с детьми в летний период»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Лето прекрасное время года. Долгожданный отдых </w:t>
      </w:r>
      <w:proofErr w:type="gramStart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заслуженная награда за долгие дни работы, быта, заботы. Семейный отдых </w:t>
      </w:r>
      <w:proofErr w:type="gramStart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возможное количество времени, которое вы можете уделить своему ребенку. Для ребенка </w:t>
      </w:r>
      <w:proofErr w:type="gramStart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долгожданное событие, которое он тоже ждал весь год.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Летнее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 игры с мячом, прыгалками занимают весь день, что приносит большую пользу здоровью ребёнка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родителями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неотъемлемая часть развития детей. Это и укрепление здоровья, и хорошее настроение. 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что же можно поиграть с ребенком, чтобы эт</w:t>
      </w:r>
      <w:bookmarkStart w:id="0" w:name="_GoBack"/>
      <w:bookmarkEnd w:id="0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доставило радость вам и вашим детям? Выбирайте те игры, которые доступны вашему ребенку. Учитывайте, что у детей быстро пропадет увлечение, если они не испытывают радость победы. Вспомните 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мячом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Проще простого прихватить с собой на прогулку любой мячик. А там уже импровизировать под настроение. Самая популярная игра с мячом – это футбол. Причем ворота можно сделать символические, из камней, палочек, или в качестве ворот использовать деревья. А на ворота поставить папу или маму.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принципе, подойдет любая игра, где мячик нужно ловить. Если есть хотя бы три игрока, то можно стать в круг и перебрасывать мячик по кругу. Если кто-то роняет мяч, он выбывает из </w:t>
      </w: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- выходит из круга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Выигрывает тот, кто остался последним. Кстати, такая простая игра хорошо тренирует координацию движений и ловкость.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«Назови животное»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разную классификацию предметов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(города, имена, фрукты, овощи и т. д.)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Игроки встают по кругу и начинают передавать мяч друг другу, называя слово. Игрок, который не может быстро назвать слово, выбывает из игры. Играя в такую игру, вы расширяете кругозор и словарный запас своего ребенка.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«Съедобное – несъедобное»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«съедобное»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игрок должен поймать мяч, если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«несъедобное»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оттолкнуть. Если игрок ошибается, то он меняется местами с ведущи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поиграть и в такие игры, которые развивают мыслительную деятельность ребёнка, тренируют концентрацию внимания.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игра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«Наоборот»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становятся в круг. 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Водящий бросает кому-либо мяч и говорит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«Светло»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поймавший должен сказать </w:t>
      </w:r>
      <w:proofErr w:type="gramStart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наоборот</w:t>
      </w:r>
      <w:proofErr w:type="gramEnd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е. противоположное по смыслу. 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Игрок отвечает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«Темно»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возвращает мяч </w:t>
      </w:r>
      <w:proofErr w:type="gramStart"/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ведущему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</w:t>
      </w:r>
      <w:r w:rsidRPr="00CE3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«Успей занять своё место»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Оставшийся без места, идёт на место водящего. Номера, которые были присвоены игрокам в начале </w:t>
      </w: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должны меняться, даже когда тот или иной из них становится временно водящим.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 мелками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Намного интереснее рисовать с 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 детьми постарше можно поиграть в классики и другие аналогичные игры.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Надувание мыльных пузырей.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 Летние игры 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популярные игры летом связаны с водой и в воде.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с водичкой нравится всем детям. Ребенок может переливать воду с одной емкости в другую, но гораздо интересней будет носить на пляже ведерко воды и поливать загорающего папу. А потом можно пособирать ракушки и камешки под водой. Ну и плаванье никто не отменял! Главное, запастись кругами и нарукавниками.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с минимальным количеством воды можно организовать эстафету водоносов. Для этой игры 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 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можно посредством установления конкретного способа переноски воды</w:t>
      </w: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одной руке, на плоском блюдце.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с камешками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:rsidR="00CE32A4" w:rsidRPr="00CE32A4" w:rsidRDefault="00CE32A4" w:rsidP="00CE32A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 игры 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 летние дни!</w:t>
      </w:r>
    </w:p>
    <w:p w:rsidR="00EC240A" w:rsidRPr="00CE32A4" w:rsidRDefault="00EC240A" w:rsidP="00CE32A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C240A" w:rsidRPr="00CE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514C9"/>
    <w:multiLevelType w:val="multilevel"/>
    <w:tmpl w:val="2ED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A4"/>
    <w:rsid w:val="00CE32A4"/>
    <w:rsid w:val="00EC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3AAE"/>
  <w15:chartTrackingRefBased/>
  <w15:docId w15:val="{8E550663-02EF-4820-A5FF-0A58BA97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785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5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1182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2026-08-09T18:15:00Z</dcterms:created>
  <dcterms:modified xsi:type="dcterms:W3CDTF">2026-08-09T18:23:00Z</dcterms:modified>
</cp:coreProperties>
</file>