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86984" w14:textId="28D00D0D" w:rsidR="00B0044A" w:rsidRPr="00504AAC" w:rsidRDefault="00504AAC" w:rsidP="00B0044A">
      <w:pPr>
        <w:pStyle w:val="2"/>
        <w:spacing w:line="360" w:lineRule="auto"/>
        <w:jc w:val="center"/>
        <w:rPr>
          <w:rFonts w:ascii="Times New Roman" w:hAnsi="Times New Roman" w:cs="Times New Roman"/>
          <w:color w:val="000000" w:themeColor="text1"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0917946" wp14:editId="7518A3DA">
            <wp:simplePos x="0" y="0"/>
            <wp:positionH relativeFrom="column">
              <wp:posOffset>-927735</wp:posOffset>
            </wp:positionH>
            <wp:positionV relativeFrom="paragraph">
              <wp:posOffset>-590550</wp:posOffset>
            </wp:positionV>
            <wp:extent cx="7200265" cy="10332720"/>
            <wp:effectExtent l="0" t="0" r="0" b="0"/>
            <wp:wrapNone/>
            <wp:docPr id="5850664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66441" name="Рисунок 1" descr="Picture backgroun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531" cy="10346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A4B14A" w14:textId="77777777" w:rsidR="00B0044A" w:rsidRPr="00504AAC" w:rsidRDefault="00B0044A" w:rsidP="00B0044A">
      <w:pPr>
        <w:pStyle w:val="2"/>
        <w:spacing w:line="360" w:lineRule="auto"/>
        <w:jc w:val="center"/>
        <w:rPr>
          <w:rFonts w:ascii="Times New Roman" w:hAnsi="Times New Roman" w:cs="Times New Roman"/>
          <w:color w:val="0070C0"/>
          <w:sz w:val="72"/>
          <w:szCs w:val="72"/>
        </w:rPr>
      </w:pPr>
      <w:r w:rsidRPr="00504AAC">
        <w:rPr>
          <w:rFonts w:ascii="Times New Roman" w:hAnsi="Times New Roman" w:cs="Times New Roman"/>
          <w:color w:val="0070C0"/>
          <w:sz w:val="72"/>
          <w:szCs w:val="72"/>
        </w:rPr>
        <w:t>Картотека игр</w:t>
      </w:r>
    </w:p>
    <w:p w14:paraId="76323088" w14:textId="77777777" w:rsidR="002425F3" w:rsidRPr="00504AAC" w:rsidRDefault="00B0044A" w:rsidP="00B0044A">
      <w:pPr>
        <w:pStyle w:val="2"/>
        <w:spacing w:line="360" w:lineRule="auto"/>
        <w:jc w:val="center"/>
        <w:rPr>
          <w:rFonts w:ascii="Times New Roman" w:hAnsi="Times New Roman" w:cs="Times New Roman"/>
          <w:color w:val="0070C0"/>
          <w:sz w:val="72"/>
          <w:szCs w:val="72"/>
        </w:rPr>
      </w:pPr>
      <w:r w:rsidRPr="00504AAC">
        <w:rPr>
          <w:rFonts w:ascii="Times New Roman" w:hAnsi="Times New Roman" w:cs="Times New Roman"/>
          <w:color w:val="0070C0"/>
          <w:sz w:val="72"/>
          <w:szCs w:val="72"/>
        </w:rPr>
        <w:t>в период адаптации с детьми раннего возраста</w:t>
      </w:r>
    </w:p>
    <w:p w14:paraId="7E7CCAA3" w14:textId="77777777" w:rsidR="00B0044A" w:rsidRPr="00504AAC" w:rsidRDefault="00B0044A" w:rsidP="00B0044A">
      <w:pPr>
        <w:rPr>
          <w:color w:val="000000" w:themeColor="text1"/>
        </w:rPr>
      </w:pPr>
    </w:p>
    <w:p w14:paraId="1476CB86" w14:textId="77777777" w:rsidR="00B0044A" w:rsidRPr="00504AAC" w:rsidRDefault="00B0044A" w:rsidP="00B0044A">
      <w:pPr>
        <w:rPr>
          <w:color w:val="000000" w:themeColor="text1"/>
        </w:rPr>
      </w:pPr>
    </w:p>
    <w:p w14:paraId="2C6A9458" w14:textId="77777777" w:rsidR="00B0044A" w:rsidRPr="00504AAC" w:rsidRDefault="00B0044A" w:rsidP="00B0044A">
      <w:pPr>
        <w:rPr>
          <w:color w:val="000000" w:themeColor="text1"/>
        </w:rPr>
      </w:pPr>
    </w:p>
    <w:p w14:paraId="0FC9C472" w14:textId="77777777" w:rsidR="00B0044A" w:rsidRPr="00504AAC" w:rsidRDefault="00B0044A" w:rsidP="00B0044A">
      <w:pPr>
        <w:rPr>
          <w:color w:val="000000" w:themeColor="text1"/>
        </w:rPr>
      </w:pPr>
    </w:p>
    <w:p w14:paraId="4A820009" w14:textId="77777777" w:rsidR="00B0044A" w:rsidRPr="00504AAC" w:rsidRDefault="00B0044A" w:rsidP="00B0044A">
      <w:pPr>
        <w:rPr>
          <w:color w:val="000000" w:themeColor="text1"/>
        </w:rPr>
      </w:pPr>
    </w:p>
    <w:p w14:paraId="78484311" w14:textId="77777777" w:rsidR="00B0044A" w:rsidRPr="00504AAC" w:rsidRDefault="00B0044A" w:rsidP="00B0044A">
      <w:pPr>
        <w:rPr>
          <w:color w:val="000000" w:themeColor="text1"/>
        </w:rPr>
      </w:pPr>
    </w:p>
    <w:p w14:paraId="0741CF4D" w14:textId="77777777" w:rsidR="00B0044A" w:rsidRPr="00504AAC" w:rsidRDefault="00B0044A" w:rsidP="00B0044A">
      <w:pPr>
        <w:rPr>
          <w:color w:val="000000" w:themeColor="text1"/>
        </w:rPr>
      </w:pPr>
    </w:p>
    <w:p w14:paraId="02BA74A6" w14:textId="77777777" w:rsidR="00B0044A" w:rsidRPr="00504AAC" w:rsidRDefault="00B0044A" w:rsidP="00B0044A">
      <w:pPr>
        <w:rPr>
          <w:color w:val="000000" w:themeColor="text1"/>
        </w:rPr>
      </w:pPr>
    </w:p>
    <w:p w14:paraId="4619B635" w14:textId="77777777" w:rsidR="00B0044A" w:rsidRPr="00504AAC" w:rsidRDefault="00B0044A" w:rsidP="00B0044A">
      <w:pPr>
        <w:rPr>
          <w:color w:val="000000" w:themeColor="text1"/>
        </w:rPr>
      </w:pPr>
    </w:p>
    <w:p w14:paraId="636FE80B" w14:textId="77777777" w:rsidR="00B0044A" w:rsidRPr="00504AAC" w:rsidRDefault="00B0044A" w:rsidP="00B0044A">
      <w:pPr>
        <w:rPr>
          <w:color w:val="000000" w:themeColor="text1"/>
        </w:rPr>
      </w:pPr>
    </w:p>
    <w:p w14:paraId="5725E834" w14:textId="77777777" w:rsidR="00B0044A" w:rsidRPr="00504AAC" w:rsidRDefault="00B0044A" w:rsidP="00B0044A">
      <w:pPr>
        <w:rPr>
          <w:color w:val="000000" w:themeColor="text1"/>
        </w:rPr>
      </w:pPr>
    </w:p>
    <w:p w14:paraId="6449F68B" w14:textId="77777777" w:rsidR="00B0044A" w:rsidRPr="00504AAC" w:rsidRDefault="00B0044A" w:rsidP="00B0044A">
      <w:pPr>
        <w:rPr>
          <w:color w:val="000000" w:themeColor="text1"/>
        </w:rPr>
      </w:pPr>
    </w:p>
    <w:p w14:paraId="048422AB" w14:textId="77777777" w:rsidR="00B0044A" w:rsidRPr="00504AAC" w:rsidRDefault="00B0044A" w:rsidP="00B0044A">
      <w:pPr>
        <w:rPr>
          <w:color w:val="000000" w:themeColor="text1"/>
        </w:rPr>
      </w:pPr>
    </w:p>
    <w:p w14:paraId="5C32AA60" w14:textId="77777777" w:rsidR="00B0044A" w:rsidRPr="00504AAC" w:rsidRDefault="00B0044A" w:rsidP="00B0044A">
      <w:pPr>
        <w:rPr>
          <w:color w:val="000000" w:themeColor="text1"/>
        </w:rPr>
      </w:pPr>
    </w:p>
    <w:p w14:paraId="1EBEFDD1" w14:textId="77777777" w:rsidR="00B0044A" w:rsidRPr="00504AAC" w:rsidRDefault="00B0044A" w:rsidP="00B0044A">
      <w:pPr>
        <w:rPr>
          <w:color w:val="000000" w:themeColor="text1"/>
        </w:rPr>
      </w:pPr>
    </w:p>
    <w:tbl>
      <w:tblPr>
        <w:tblStyle w:val="a3"/>
        <w:tblpPr w:leftFromText="180" w:rightFromText="180" w:vertAnchor="page" w:horzAnchor="margin" w:tblpY="946"/>
        <w:tblW w:w="0" w:type="auto"/>
        <w:tblLook w:val="04A0" w:firstRow="1" w:lastRow="0" w:firstColumn="1" w:lastColumn="0" w:noHBand="0" w:noVBand="1"/>
      </w:tblPr>
      <w:tblGrid>
        <w:gridCol w:w="8613"/>
      </w:tblGrid>
      <w:tr w:rsidR="00B0044A" w:rsidRPr="00504AAC" w14:paraId="055F9E9D" w14:textId="77777777" w:rsidTr="00DE185B">
        <w:trPr>
          <w:trHeight w:val="5801"/>
        </w:trPr>
        <w:tc>
          <w:tcPr>
            <w:tcW w:w="8613" w:type="dxa"/>
          </w:tcPr>
          <w:p w14:paraId="201C05B5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lastRenderedPageBreak/>
              <w:t>Игра «Ладушки»</w:t>
            </w:r>
          </w:p>
          <w:p w14:paraId="6E13AEDE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Дети стоят около воспитателя врассыпную или сидят на стульчиках по кругу. Воспитатель поет песенку и одновременно инсценирует свое пение жестами, побуждая малышей к активным действиям.</w:t>
            </w:r>
          </w:p>
          <w:p w14:paraId="04286ABF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Ладушки, </w:t>
            </w:r>
            <w:proofErr w:type="gramStart"/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ладушки</w:t>
            </w:r>
            <w:r w:rsidRPr="00504AA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./</w:t>
            </w:r>
            <w:proofErr w:type="gramEnd"/>
            <w:r w:rsidRPr="00504AA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 xml:space="preserve"> воспитатель показывает ладошки</w:t>
            </w:r>
          </w:p>
          <w:p w14:paraId="1D93CAAD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Где были?</w:t>
            </w:r>
          </w:p>
          <w:p w14:paraId="49D3058C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У бабушки! </w:t>
            </w:r>
            <w:r w:rsidRPr="00504AA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(вращает кистями)</w:t>
            </w:r>
          </w:p>
          <w:p w14:paraId="3F889643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Испекла нам </w:t>
            </w:r>
            <w:proofErr w:type="gramStart"/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бабушка</w:t>
            </w:r>
            <w:r w:rsidRPr="00504AA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</w:t>
            </w:r>
            <w:proofErr w:type="gramEnd"/>
            <w:r w:rsidRPr="00504AA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хлопает в ладоши)</w:t>
            </w:r>
          </w:p>
          <w:p w14:paraId="75F97056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Сладкие оладушки,</w:t>
            </w:r>
          </w:p>
          <w:p w14:paraId="7D5797F0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Маслом поливала,</w:t>
            </w:r>
          </w:p>
          <w:p w14:paraId="246CC667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Деток угощала.</w:t>
            </w:r>
          </w:p>
          <w:p w14:paraId="7C042CC4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Коле два, Оле два, </w:t>
            </w:r>
            <w:r w:rsidRPr="00504AA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(раздает «оладушки» детям)</w:t>
            </w:r>
          </w:p>
          <w:p w14:paraId="473642C1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Ване два, Тане два.</w:t>
            </w:r>
          </w:p>
          <w:p w14:paraId="07ABC128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Всем дала</w:t>
            </w:r>
            <w:r w:rsidRPr="00504AA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! (показывает в руках два «оладушка»)</w:t>
            </w:r>
          </w:p>
          <w:p w14:paraId="631DC33E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Для проведения игры воспитатель готовит корзиночку с «оладушками» это могут быть кольца от пирамидки, по два на каждого малыша.</w:t>
            </w:r>
          </w:p>
          <w:p w14:paraId="07D805B5" w14:textId="77777777" w:rsidR="00B0044A" w:rsidRPr="00504AAC" w:rsidRDefault="00B0044A" w:rsidP="00DE185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054A6CE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900867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9F098B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3E0731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A6B9A4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2CB66D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5F3229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144270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45799C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5734FC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985CD1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2DC3C0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6BB601D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62F754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B70D3C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8387B8" w14:textId="77777777" w:rsidR="00B0044A" w:rsidRPr="00504AAC" w:rsidRDefault="00B0044A" w:rsidP="00B0044A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FA7E47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4AA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14:paraId="2DCB3ADE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21ED2091" w14:textId="77777777" w:rsidTr="00DE185B">
        <w:tc>
          <w:tcPr>
            <w:tcW w:w="9571" w:type="dxa"/>
          </w:tcPr>
          <w:p w14:paraId="689E1EA7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Игра «Нежно гладим мы зверят»</w:t>
            </w:r>
            <w:r w:rsidRPr="00504AAC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u w:val="single"/>
                <w:lang w:eastAsia="ru-RU"/>
              </w:rPr>
              <w:t xml:space="preserve"> (текст А. В. </w:t>
            </w:r>
            <w:proofErr w:type="spellStart"/>
            <w:r w:rsidRPr="00504AAC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u w:val="single"/>
                <w:lang w:eastAsia="ru-RU"/>
              </w:rPr>
              <w:t>Головчак</w:t>
            </w:r>
            <w:proofErr w:type="spellEnd"/>
            <w:r w:rsidRPr="00504AAC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u w:val="single"/>
                <w:lang w:eastAsia="ru-RU"/>
              </w:rPr>
              <w:t>)</w:t>
            </w:r>
          </w:p>
          <w:p w14:paraId="150ADBDD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Малыши сидят на ковре, в руках у каждого резиновая игрушка-пищалка.</w:t>
            </w:r>
          </w:p>
          <w:p w14:paraId="5CA1760A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Воспитатель произносит текст и выполняет движения:</w:t>
            </w:r>
          </w:p>
          <w:p w14:paraId="393A45C9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Нежно гладим мы зверят,</w:t>
            </w:r>
          </w:p>
          <w:p w14:paraId="0B93F5EE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(ладошкой гладит игрушку 8 раз)</w:t>
            </w:r>
          </w:p>
          <w:p w14:paraId="464E70FF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зверята не пищат.</w:t>
            </w:r>
          </w:p>
          <w:p w14:paraId="4A51AFB1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Попищим</w:t>
            </w:r>
            <w:proofErr w:type="spellEnd"/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поскорей,</w:t>
            </w:r>
          </w:p>
          <w:p w14:paraId="3ACDF6F6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(сжимает игрушку 8 раз)</w:t>
            </w:r>
          </w:p>
          <w:p w14:paraId="0A881728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32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5047369B" w14:textId="77777777" w:rsidTr="00DE185B">
        <w:tc>
          <w:tcPr>
            <w:tcW w:w="9571" w:type="dxa"/>
          </w:tcPr>
          <w:p w14:paraId="210715A6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lastRenderedPageBreak/>
              <w:t>Мишка косолапый</w:t>
            </w:r>
          </w:p>
          <w:p w14:paraId="27D632E9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proofErr w:type="gramStart"/>
            <w:r w:rsidRPr="00504AA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:</w:t>
            </w: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Предложите</w:t>
            </w:r>
            <w:proofErr w:type="gramEnd"/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детям игру в мишку.</w:t>
            </w:r>
          </w:p>
          <w:p w14:paraId="5F6BD18F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 Давайте поиграем в косолапого мишку. Я буду читать стишок, а вы повторяйте за мной движения!</w:t>
            </w:r>
          </w:p>
          <w:p w14:paraId="46534EA3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Мишка косолапый по лесу идет </w:t>
            </w:r>
            <w:r w:rsidRPr="00504AA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(ходьба вперевалку)</w:t>
            </w:r>
          </w:p>
          <w:p w14:paraId="04FCAE71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Шишки собирает, песенку поет </w:t>
            </w:r>
            <w:r w:rsidRPr="00504AA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(делаем движения, словно подбираем с земли шишки)</w:t>
            </w:r>
          </w:p>
          <w:p w14:paraId="6CBCD5C0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Вдруг упала шишка, прямо мишке в лоб! </w:t>
            </w:r>
            <w:r w:rsidRPr="00504AA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(легонько ударяем ладошкой по лбу)</w:t>
            </w:r>
          </w:p>
          <w:p w14:paraId="23612980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Мишка рассердился и ногою – топ! </w:t>
            </w:r>
            <w:r w:rsidRPr="00504AA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(делаем сердитое выражение лица и топаем ногой</w:t>
            </w:r>
            <w:proofErr w:type="gramStart"/>
            <w:r w:rsidRPr="00504AA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) .</w:t>
            </w:r>
            <w:proofErr w:type="gramEnd"/>
          </w:p>
          <w:p w14:paraId="6181EBFD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tbl>
      <w:tblPr>
        <w:tblStyle w:val="a3"/>
        <w:tblpPr w:leftFromText="180" w:rightFromText="180" w:vertAnchor="text" w:tblpY="-202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1FDD5D05" w14:textId="77777777" w:rsidTr="00DE185B">
        <w:tc>
          <w:tcPr>
            <w:tcW w:w="9571" w:type="dxa"/>
          </w:tcPr>
          <w:p w14:paraId="5706AF26" w14:textId="77777777" w:rsidR="00B0044A" w:rsidRPr="00504AAC" w:rsidRDefault="00B0044A" w:rsidP="00DE185B">
            <w:pPr>
              <w:shd w:val="clear" w:color="auto" w:fill="FFFFFF"/>
              <w:spacing w:before="225" w:after="225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lastRenderedPageBreak/>
              <w:t>Игра «Веселые платочки»</w:t>
            </w:r>
          </w:p>
          <w:p w14:paraId="367A32A7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Для игры потребуется яркая коробка с отверстиями. Поместите в коробку шелковые платочки, просунув их кончики в прорези-отверстия. Количество платочков должно соответствовать количеству детей.</w:t>
            </w:r>
          </w:p>
          <w:p w14:paraId="08F5EF16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Воспитатель обращает внимание на коробку и предлагает каждому ребенку потянуть за один из кончиков. Когда ребенок достанет платочек, похвалите его, порадуйтесь вместе с ним. Предложите поиграть с платочками.</w:t>
            </w:r>
          </w:p>
          <w:p w14:paraId="5DE1DE3B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Дети стоят «стойкой», держа в руке по платочку. Воспитатель поет и выполняет движения. Дети наблюдают, по желанию повторяют.</w:t>
            </w:r>
          </w:p>
          <w:p w14:paraId="3D1762F6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- Вот</w:t>
            </w:r>
            <w:proofErr w:type="gramEnd"/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платочки хороши!</w:t>
            </w:r>
          </w:p>
          <w:p w14:paraId="453C55ED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(стоят на месте и протянув вперед руки, размахивает платочком)</w:t>
            </w:r>
          </w:p>
          <w:p w14:paraId="36B947C7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Мы попляшем, малыши.</w:t>
            </w:r>
          </w:p>
          <w:p w14:paraId="7D037F98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Ты, платочек аленький, покружись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</w:p>
          <w:p w14:paraId="0A42F66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(кружится, держа платочек в поднятой руке)</w:t>
            </w:r>
          </w:p>
          <w:p w14:paraId="45F3EE4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Всем ребятам маленьким покажись.</w:t>
            </w:r>
          </w:p>
          <w:p w14:paraId="3A09660C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Я платочком помашу</w:t>
            </w:r>
          </w:p>
          <w:p w14:paraId="159CBA0C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(взмахивает платочком, стоя на месте)</w:t>
            </w:r>
          </w:p>
          <w:p w14:paraId="389A101D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И с платочком попляшу.</w:t>
            </w:r>
          </w:p>
          <w:p w14:paraId="0968F364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Ты, платочек аленький, покружись,</w:t>
            </w:r>
          </w:p>
          <w:p w14:paraId="1A4E086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(кружится)</w:t>
            </w:r>
          </w:p>
          <w:p w14:paraId="3EA5901E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Всем ребятам маленьким покажись.</w:t>
            </w:r>
          </w:p>
          <w:p w14:paraId="70969EEB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Нет платочков, ай-ай-ай.</w:t>
            </w:r>
          </w:p>
          <w:p w14:paraId="5D5B9D46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(прячет платочек за спину, поворачивая голову вправо-влево)</w:t>
            </w:r>
          </w:p>
          <w:p w14:paraId="1EAD62AB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Где платочки, угадай?</w:t>
            </w:r>
          </w:p>
          <w:p w14:paraId="7CAF0499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Ты, платочек аленький, покружись,</w:t>
            </w:r>
          </w:p>
          <w:p w14:paraId="6150508D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кружится)</w:t>
            </w:r>
          </w:p>
          <w:p w14:paraId="612F0B82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Всем ребятам маленьким покажись.</w:t>
            </w:r>
          </w:p>
          <w:p w14:paraId="64D975B5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Вот платочки хороши!</w:t>
            </w:r>
          </w:p>
          <w:p w14:paraId="058587C9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(идет к коробке, в которую кладет платочек)</w:t>
            </w:r>
          </w:p>
          <w:p w14:paraId="6EB6D420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lastRenderedPageBreak/>
              <w:t>Поплясали малыши.</w:t>
            </w:r>
          </w:p>
          <w:p w14:paraId="76F4D2F9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И платочки сложим свои,</w:t>
            </w:r>
          </w:p>
          <w:p w14:paraId="294E8455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Все умеют милые малыши.</w:t>
            </w:r>
          </w:p>
          <w:p w14:paraId="44377DAE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A46565F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49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1F6CB3A1" w14:textId="77777777" w:rsidTr="00DE185B">
        <w:tc>
          <w:tcPr>
            <w:tcW w:w="9571" w:type="dxa"/>
          </w:tcPr>
          <w:p w14:paraId="476C2DE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1C2A34B7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Игра «Привет, дружок – пока, дружок»</w:t>
            </w:r>
          </w:p>
          <w:p w14:paraId="1A3507A1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Дети сидят полукругом на стульях, воспитатель с бубном перед ними на расстоянии 3 метров. Воспитатель, подойдя к одному из детей, берет его за руки и выводит на «лужок».</w:t>
            </w:r>
          </w:p>
          <w:p w14:paraId="7F727956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- Привет, привет, дружок.</w:t>
            </w:r>
          </w:p>
          <w:p w14:paraId="65A5CDE1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Выходи-ка на лужок.</w:t>
            </w:r>
          </w:p>
          <w:p w14:paraId="24D81179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То прыжком, то бочком</w:t>
            </w:r>
            <w:proofErr w:type="gramStart"/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, }</w:t>
            </w:r>
            <w:proofErr w:type="gramEnd"/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2 раза</w:t>
            </w:r>
          </w:p>
          <w:p w14:paraId="1023158B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Топать, топать каблучком.</w:t>
            </w:r>
          </w:p>
          <w:p w14:paraId="2CFE2D05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Воспитатель ударяет в бубен, малыш топает ножками.</w:t>
            </w:r>
          </w:p>
          <w:p w14:paraId="2E11E326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- Пока, пока, дружок,</w:t>
            </w:r>
          </w:p>
          <w:p w14:paraId="7F43E378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Приди снова на лужок.</w:t>
            </w:r>
          </w:p>
          <w:p w14:paraId="6A7A7B69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Воспитатель машет рукой. Ребенок возвращается на свое место.</w:t>
            </w:r>
          </w:p>
          <w:p w14:paraId="77DD5F0E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eastAsia="ru-RU"/>
              </w:rPr>
              <w:t>- То прыжком, то бочком,</w:t>
            </w:r>
          </w:p>
          <w:p w14:paraId="02949C38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Топать, топать каблучком.</w:t>
            </w:r>
          </w:p>
          <w:p w14:paraId="1A39B4D6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Воспитатель ударяет в бубен. Дети, сидя на стульях, топают ножками и машут рукой. Игра повторяется с другим ребенком.</w:t>
            </w:r>
          </w:p>
          <w:p w14:paraId="32DB3AD4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833EE72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4F65C6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005F61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57EF39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-18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2A829B79" w14:textId="77777777" w:rsidTr="00DE185B">
        <w:tc>
          <w:tcPr>
            <w:tcW w:w="9571" w:type="dxa"/>
          </w:tcPr>
          <w:p w14:paraId="0D810F2A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2B2F6D3D" w14:textId="77777777" w:rsidR="00B0044A" w:rsidRPr="00504AAC" w:rsidRDefault="00B0044A" w:rsidP="00B0044A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Заиньки</w:t>
            </w:r>
          </w:p>
          <w:p w14:paraId="557E92B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proofErr w:type="gramStart"/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: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Предложите</w:t>
            </w:r>
            <w:proofErr w:type="gramEnd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детям игру в зайчиков.</w:t>
            </w:r>
          </w:p>
          <w:p w14:paraId="73CFD40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– Давайте поиграем в веселых зайчиков. Я буду читать стишок, а вы повторяйте за мной движения!</w:t>
            </w:r>
          </w:p>
          <w:p w14:paraId="0706881C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лесной лужайке</w:t>
            </w:r>
          </w:p>
          <w:p w14:paraId="20A0530B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Разбежались зайки. 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(легкий бег)</w:t>
            </w:r>
          </w:p>
          <w:p w14:paraId="419EA1A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Вот какие зайки,</w:t>
            </w:r>
          </w:p>
          <w:p w14:paraId="7DACDA56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Зайки - побегайки. 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(поднимаем ладошки к голове – показываем «ушки»)</w:t>
            </w:r>
          </w:p>
          <w:p w14:paraId="6B40FE70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Сели зайчики в кружок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, (присели)</w:t>
            </w:r>
          </w:p>
          <w:p w14:paraId="376E0FC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Роют лапкой корешок 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(движение рукой)</w:t>
            </w:r>
          </w:p>
          <w:p w14:paraId="14609107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Вот какие зайки,</w:t>
            </w:r>
          </w:p>
          <w:p w14:paraId="57A86872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Зайки - побегайки 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(поднимаем ладошки к голове – показываем «ушки»)</w:t>
            </w:r>
          </w:p>
          <w:p w14:paraId="72BBD260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6F932854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389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38B22634" w14:textId="77777777" w:rsidTr="00DE185B">
        <w:tc>
          <w:tcPr>
            <w:tcW w:w="9571" w:type="dxa"/>
          </w:tcPr>
          <w:p w14:paraId="7B7F0145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52609D7D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Румяные щечки</w:t>
            </w:r>
          </w:p>
          <w:p w14:paraId="5F86B420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игры: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игра проводится индивидуально. Взрослый просит ребенка показать различные части тела или лица.</w:t>
            </w:r>
          </w:p>
          <w:p w14:paraId="4DB92928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Покажи, где у Маши щечки? Покажи, где у Маши </w:t>
            </w:r>
            <w:proofErr w:type="gramStart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носик?.</w:t>
            </w:r>
            <w:proofErr w:type="gramEnd"/>
          </w:p>
          <w:p w14:paraId="536CD532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113BCE10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Далее можно усложнить задание, предлагая ребенку уже не названия, а назначение части лица и тела.</w:t>
            </w:r>
          </w:p>
          <w:p w14:paraId="3E5CE8B2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0D57C6F0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Покажи, чем Маша кушает? Чем Маша ходит? Чем Маша смотрит? Чем Маша слушает?</w:t>
            </w:r>
          </w:p>
          <w:p w14:paraId="7B77A998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-232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3D8FAE55" w14:textId="77777777" w:rsidTr="00DE185B">
        <w:tc>
          <w:tcPr>
            <w:tcW w:w="9571" w:type="dxa"/>
          </w:tcPr>
          <w:p w14:paraId="257067A4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6444D4BE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Покажи картинку.</w:t>
            </w:r>
          </w:p>
          <w:p w14:paraId="3FA278E1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Оборудование: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предметные картинки по разным темам по количеству детей.</w:t>
            </w:r>
          </w:p>
          <w:p w14:paraId="5704333E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игры: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игра проводится на ковре. Посадите детей в кружок на полу. Разложите перед ними предметные картинки изображением вверх. По очереди просите детей найти и показать нужную картинку.</w:t>
            </w:r>
          </w:p>
          <w:p w14:paraId="572EB3C1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35B2D1F9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Смотрите, сколько у нас красивых картинок. Все они разные. Саша покажи кубик. Правильно. Лена, найди и покажи пирамидку. Молодец! Саша покажи куклу. И т. д.</w:t>
            </w:r>
          </w:p>
          <w:p w14:paraId="282E15A6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0B015321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этой игре можно подбирать картинки из разных темам, а можно смешивать картинки из разных тем. Со временем можно увеличить количество используемых в игре картинок, предлагать детям за один раз найти и показать сразу несколько 2 – 3.</w:t>
            </w:r>
          </w:p>
          <w:p w14:paraId="4CDED9F3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Игры в адаптационный период с детьми двух – трех лет.</w:t>
            </w:r>
          </w:p>
          <w:p w14:paraId="1C5C2BA0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Основная задача игр в этот период – формирование эмоционального контакта, доверия детей к воспитателю.</w:t>
            </w:r>
          </w:p>
          <w:p w14:paraId="170265A1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Ребенок должен увидеть в воспитателе доброго, всегда готового прийти на помощь человека (как мама) и интересного партнера в игре. Эмоциональное общение возникает на основе совместных действий, сопровождаемых улыбкой интонацией, проявлением заботы к каждому малышу.</w:t>
            </w:r>
          </w:p>
          <w:p w14:paraId="5201966C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Первые игры должны быть фронтальными, чтобы ни один ребенок не чувствовал себя обделенным вниманием. Инициатором игр всегда выступает взрослый. Игры выбираются с учетом игровых возможностей детей, места проведения и т. д.</w:t>
            </w:r>
          </w:p>
          <w:p w14:paraId="21F48B46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C1FCBAB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D54253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5E56DF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-39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287E22F2" w14:textId="77777777" w:rsidTr="00DE185B">
        <w:tc>
          <w:tcPr>
            <w:tcW w:w="9571" w:type="dxa"/>
          </w:tcPr>
          <w:p w14:paraId="5837986E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67DF919F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Иди ко мне</w:t>
            </w:r>
          </w:p>
          <w:p w14:paraId="06E25C8D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>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Взрослый отходит от ребенка на несколько шагов и манит его к себе, ласково приговаривая: «Иди ко мне, мой хороший</w:t>
            </w:r>
            <w:proofErr w:type="gramStart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! »</w:t>
            </w:r>
            <w:proofErr w:type="gramEnd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Когда ребенок подходит, воспитатель его обнимает: «Ах, какой ко мне хороший Коля пришел</w:t>
            </w:r>
            <w:proofErr w:type="gramStart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! »</w:t>
            </w:r>
            <w:proofErr w:type="gramEnd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Игра повторяется.</w:t>
            </w:r>
          </w:p>
          <w:p w14:paraId="35055441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A0F75E2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37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075B9A51" w14:textId="77777777" w:rsidTr="00DE185B">
        <w:tc>
          <w:tcPr>
            <w:tcW w:w="9571" w:type="dxa"/>
          </w:tcPr>
          <w:p w14:paraId="0E2A1C06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0081B926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Пришел Петрушка</w:t>
            </w:r>
          </w:p>
          <w:p w14:paraId="0BA8854E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Материал.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Петрушка, погремушки.</w:t>
            </w:r>
          </w:p>
          <w:p w14:paraId="5B0EB20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Воспитатель приносит Петрушку, рассматривает его с детьми.</w:t>
            </w:r>
          </w:p>
          <w:p w14:paraId="5DD11185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Петрушка гремит погремушкой, потом раздает погремушки детям. Они вместе с Петрушкой встряхивают погремушками, радуются.</w:t>
            </w:r>
          </w:p>
          <w:p w14:paraId="389A026B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603BC7ED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37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58DA94CC" w14:textId="77777777" w:rsidTr="00DE185B">
        <w:tc>
          <w:tcPr>
            <w:tcW w:w="9571" w:type="dxa"/>
          </w:tcPr>
          <w:p w14:paraId="7071B945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55DD74AA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Выдувание мыльных пузырей</w:t>
            </w:r>
          </w:p>
          <w:p w14:paraId="2BD18D7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>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Воспитатель на прогулке выдувает мыльные пузыри. Пробует получить пузыри, покачивая трубочкой, а не дуя в нее. Считает, сколько пузырей может удержаться на трубочке за один раз. Пытается поймать на лету все пузыри, пока они не коснулись земли. Наступает на мыльный пузырь и удивленно спрашивает у детей, куда он пропал. Затем учит каждого ребенка выдувать пузыри.</w:t>
            </w:r>
          </w:p>
          <w:p w14:paraId="212D547E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(Напрягать мышцы рта очень полезно для развития речи.)</w:t>
            </w:r>
          </w:p>
          <w:p w14:paraId="630F3113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48B295B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9BE5A54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-292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5BCAB16E" w14:textId="77777777" w:rsidTr="00DE185B">
        <w:tc>
          <w:tcPr>
            <w:tcW w:w="9571" w:type="dxa"/>
          </w:tcPr>
          <w:p w14:paraId="169C334B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01687195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Хоровод</w:t>
            </w:r>
          </w:p>
          <w:p w14:paraId="1EDA107C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Воспитатель держит ребенка за руки и ходит по кругу, приговаривая:</w:t>
            </w:r>
          </w:p>
          <w:p w14:paraId="2EB73719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Вокруг розовых кустов,</w:t>
            </w:r>
          </w:p>
          <w:p w14:paraId="45C97517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Среди травок и цветов,</w:t>
            </w:r>
          </w:p>
          <w:p w14:paraId="5C9DBB9F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Кружим, кружим хоровод.</w:t>
            </w:r>
          </w:p>
          <w:p w14:paraId="2A33B734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До того мы закружились,</w:t>
            </w:r>
          </w:p>
          <w:p w14:paraId="1D0803B5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Что на землю повалились.</w:t>
            </w:r>
          </w:p>
          <w:p w14:paraId="57830AF9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БУХ!</w:t>
            </w:r>
          </w:p>
          <w:p w14:paraId="5948D297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При произнесении последней фразы оба «падают» на землю.</w:t>
            </w:r>
          </w:p>
          <w:p w14:paraId="59C3C66B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Вариант игры:</w:t>
            </w:r>
          </w:p>
          <w:p w14:paraId="469FCF5D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Вокруг розовых кустов,</w:t>
            </w:r>
          </w:p>
          <w:p w14:paraId="7BE2EA1D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Среди травок и цветов,</w:t>
            </w:r>
          </w:p>
          <w:p w14:paraId="4B3C57BD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Водим, водим хоровод.</w:t>
            </w:r>
          </w:p>
          <w:p w14:paraId="64FEDB94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Как заканчиваем круг,</w:t>
            </w:r>
          </w:p>
          <w:p w14:paraId="203AA884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Дружно прыгаем мы вдруг.</w:t>
            </w:r>
          </w:p>
          <w:p w14:paraId="055F8B13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ГЕЙ!</w:t>
            </w:r>
          </w:p>
          <w:p w14:paraId="3D671771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Взрослый и ребенок вместе подпрыгивают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36FB2517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A05AD25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6D0124D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5ACDBE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193CD97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42CBFC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9849E2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571F16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503EC3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7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6D2DFCAE" w14:textId="77777777" w:rsidTr="00DE185B">
        <w:tc>
          <w:tcPr>
            <w:tcW w:w="9571" w:type="dxa"/>
          </w:tcPr>
          <w:p w14:paraId="2A847DAB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37D5DB81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Покружимся</w:t>
            </w:r>
          </w:p>
          <w:p w14:paraId="2252C5E9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Материал.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Два игрушечных мишки.</w:t>
            </w:r>
          </w:p>
          <w:p w14:paraId="5C7F35F0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>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Воспитатель берет мишку, крепко прижимает его к себе и кружится с ним. Дает другого мишку малышу и просит также покружиться, прижимая к себе игрушку.</w:t>
            </w:r>
          </w:p>
          <w:p w14:paraId="17451E2B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Затем взрослый читает стишок и действует в соответствии с его содержанием. Ребенок вслед за ним выполняет те же движения.</w:t>
            </w:r>
          </w:p>
          <w:p w14:paraId="51A31343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Я кружусь, кружусь, кружусь,</w:t>
            </w:r>
          </w:p>
          <w:p w14:paraId="7826E1A7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А потом остановлюсь.</w:t>
            </w:r>
          </w:p>
          <w:p w14:paraId="06ABCE97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Быстро-быстро покружусь,</w:t>
            </w:r>
          </w:p>
          <w:p w14:paraId="08212158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Тихо-тихо покружусь,</w:t>
            </w:r>
          </w:p>
          <w:p w14:paraId="7A08E011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Я кружусь, кружусь, кружусь</w:t>
            </w:r>
          </w:p>
          <w:p w14:paraId="4188E7BC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И на землю повалюсь!</w:t>
            </w:r>
          </w:p>
          <w:p w14:paraId="3C2EDF01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18439ED1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292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610FF609" w14:textId="77777777" w:rsidTr="00DE185B">
        <w:tc>
          <w:tcPr>
            <w:tcW w:w="9571" w:type="dxa"/>
          </w:tcPr>
          <w:p w14:paraId="75307849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5F8389D8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Прячем мишку</w:t>
            </w:r>
          </w:p>
          <w:p w14:paraId="544C1117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Ход игры. 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Воспитатель прячет знакомую ребенку большую игрушку (например, медведя) так, чтобы она немного была видна. Говоря: «Где мишка</w:t>
            </w:r>
            <w:proofErr w:type="gramStart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 »</w:t>
            </w:r>
            <w:proofErr w:type="gramEnd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ищет его вместе с ребенком. Когда малыш найдет игрушку, взрослый прячет ее так, чтобы искать было сложнее. После игры с мишкой прячется сам воспитатель, громко произнося «ку-ку</w:t>
            </w:r>
            <w:proofErr w:type="gramStart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! »</w:t>
            </w:r>
            <w:proofErr w:type="gramEnd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Когда ребенок найдет его, он перебегает и прячется в другом месте. В конце игры взрослый предлагает спрятаться ребенку.</w:t>
            </w:r>
          </w:p>
          <w:p w14:paraId="05386F3C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C5E9BAD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-532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64EFC9D5" w14:textId="77777777" w:rsidTr="00DE185B">
        <w:tc>
          <w:tcPr>
            <w:tcW w:w="9571" w:type="dxa"/>
          </w:tcPr>
          <w:p w14:paraId="1486FE9D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19E27A72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Поезд</w:t>
            </w:r>
          </w:p>
          <w:p w14:paraId="20801DBD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Воспитатель предлагает поиграть в «поезд»: «Я – паровоз, а вы – вагончики». Дети встают в колонну друг за другом, держась за одежду впереди стоящего. «Поехали», - говорит взрослый, и все начинают двигаться, приговаривая: «Чу-чу-чу». Воспитатель ведет поезд в одном направлении, затем в другом, потом замедляет ход, останавливается и говорит: «Остановка». Через некоторое время поезд опять отправляется в путь.</w:t>
            </w:r>
          </w:p>
          <w:p w14:paraId="6E01A995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 игра способствует отработке основных движений – бега и ходьбы.</w:t>
            </w:r>
          </w:p>
          <w:p w14:paraId="50D3B5BC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E1ED6BB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122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0123F03A" w14:textId="77777777" w:rsidTr="00DE185B">
        <w:tc>
          <w:tcPr>
            <w:tcW w:w="9571" w:type="dxa"/>
          </w:tcPr>
          <w:p w14:paraId="6020A26B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5F03BE95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Догонялки (проводится с двумя-тремя детьми)</w:t>
            </w:r>
          </w:p>
          <w:p w14:paraId="2DB3408F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Кукла, знакомая детям по игре «Хоровод с куклой», говорит, что хочет поиграть в догонялки. Воспитатель побуждает детей убегать от куклы, прятаться за ширму, кукла их догоняет, ищет, радуется, что нашла, обнимает: «Вот мои ребятки».</w:t>
            </w:r>
          </w:p>
          <w:p w14:paraId="50C06D0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AC3A182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25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1480E998" w14:textId="77777777" w:rsidTr="00DE185B">
        <w:tc>
          <w:tcPr>
            <w:tcW w:w="9571" w:type="dxa"/>
          </w:tcPr>
          <w:p w14:paraId="1E17DA29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Солнечные зайчики</w:t>
            </w:r>
          </w:p>
          <w:p w14:paraId="14192559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Материал.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Маленькое зеркальце.</w:t>
            </w:r>
          </w:p>
          <w:p w14:paraId="23BA81A1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>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Воспитатель зеркалом пускает солнечных зайчиков и говорит при этом:</w:t>
            </w:r>
          </w:p>
          <w:p w14:paraId="450BBD1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Солнечные зайчики</w:t>
            </w:r>
          </w:p>
          <w:p w14:paraId="6E627073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Играют на стене.</w:t>
            </w:r>
          </w:p>
          <w:p w14:paraId="5180DC18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Помани их пальчиком,</w:t>
            </w:r>
          </w:p>
          <w:p w14:paraId="57886959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Пусть бегут к тебе!</w:t>
            </w:r>
          </w:p>
          <w:p w14:paraId="273E5300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По сигналу «Лови зайчика</w:t>
            </w:r>
            <w:proofErr w:type="gramStart"/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! »</w:t>
            </w:r>
            <w:proofErr w:type="gramEnd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дети пытаются его поймать.</w:t>
            </w:r>
          </w:p>
          <w:p w14:paraId="1D02EE69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Игру можно повторить 2-3 раза.</w:t>
            </w:r>
          </w:p>
        </w:tc>
      </w:tr>
    </w:tbl>
    <w:tbl>
      <w:tblPr>
        <w:tblStyle w:val="a3"/>
        <w:tblpPr w:leftFromText="180" w:rightFromText="180" w:vertAnchor="text" w:horzAnchor="margin" w:tblpY="-412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1C715B27" w14:textId="77777777" w:rsidTr="00DE185B">
        <w:tc>
          <w:tcPr>
            <w:tcW w:w="9571" w:type="dxa"/>
          </w:tcPr>
          <w:p w14:paraId="308E2F95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59C425EB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Игра с собачкой</w:t>
            </w:r>
          </w:p>
          <w:p w14:paraId="54EF8A74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Материал.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Игрушечная собачка.</w:t>
            </w:r>
          </w:p>
          <w:p w14:paraId="049F5511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>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Воспитатель держит в руках собачку и говорит:</w:t>
            </w:r>
          </w:p>
          <w:p w14:paraId="6F8F273E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Гав-гав! Кто там?</w:t>
            </w:r>
          </w:p>
          <w:p w14:paraId="61E16CF5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Это песик в гости к нам.</w:t>
            </w:r>
          </w:p>
          <w:p w14:paraId="201DE187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Я собачку ставлю на пол.</w:t>
            </w:r>
          </w:p>
          <w:p w14:paraId="3561A873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Дай, собачка, Пете лапу!</w:t>
            </w:r>
          </w:p>
          <w:p w14:paraId="7E88044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Затем подходит с собачкой к ребенку, имя которого названо, предлагает взять ее за лапу, покормить. Приносят миску с воображаемой едой, собачка «ест суп», «лает», говорит ребенку «спасибо</w:t>
            </w:r>
            <w:proofErr w:type="gramStart"/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! »</w:t>
            </w:r>
            <w:proofErr w:type="gramEnd"/>
          </w:p>
          <w:p w14:paraId="431973C8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При повторении игры воспитатель называет имя другого ребенка.</w:t>
            </w:r>
          </w:p>
          <w:p w14:paraId="427BA4E2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3C2B3F8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458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6702DB96" w14:textId="77777777" w:rsidTr="00DE185B">
        <w:tc>
          <w:tcPr>
            <w:tcW w:w="9571" w:type="dxa"/>
          </w:tcPr>
          <w:p w14:paraId="1F7F11E7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68DE9877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Кто в кулачке?</w:t>
            </w:r>
          </w:p>
          <w:p w14:paraId="3E8C0D5C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>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Воспитатель раскрывает кисти рук и шевелит пальцами. Затем плотно сжимает кулаки таким образом, чтобы большие пальцы оказались внутри. Показывает ребенку несколько раз, как это сделать, и просит его повторить. Возможно, придется помочь ему убрать большой палец в кулак.</w:t>
            </w:r>
          </w:p>
          <w:p w14:paraId="1DE94D21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Читает стишок и вместе с ребенком выполняет движения.</w:t>
            </w:r>
          </w:p>
          <w:p w14:paraId="1A40A223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Кто залез ко мне в кулачок?</w:t>
            </w:r>
          </w:p>
          <w:p w14:paraId="3C98E691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Это, может быть, сверчок? 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(Сжать пальцы в кулак.)</w:t>
            </w:r>
          </w:p>
          <w:p w14:paraId="50D217F3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Ну-ка, ну-ка, вылезай!</w:t>
            </w:r>
          </w:p>
          <w:p w14:paraId="26EDA5DD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Это пальчик? Ай-ай-ай! 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(Выставить вперед большой палец.)</w:t>
            </w:r>
          </w:p>
          <w:p w14:paraId="0600C7EF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73AEF96F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A3FF67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89D16F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-562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2088E345" w14:textId="77777777" w:rsidTr="00DE185B">
        <w:tc>
          <w:tcPr>
            <w:tcW w:w="9571" w:type="dxa"/>
          </w:tcPr>
          <w:p w14:paraId="62345FF2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0E51B1D7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Игра с кистями рук.</w:t>
            </w:r>
          </w:p>
          <w:p w14:paraId="6F20404C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Выполняя движения, воспитатель просит ребенка повторить их.) Взрослый опускает пальцы вниз и шевелит ими – это» струи дождя».</w:t>
            </w:r>
          </w:p>
          <w:p w14:paraId="434F907B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Складывает пальцы каждой руки колечком и прикладывает к глазам, изображая бинокль. Рисует пальцем – «кисточкой» кружки на щеках, проводит сверху вниз линию по его носу и делает пятнышко на подбородке. Стучит кулаком о кулак, хлопает в ладоши. Чередуя такие действия, воспитатель создает определенную последовательность звуков, например: стук-стук, стук-хлоп, стук-стук-хлоп, стук-хлоп-хлоп и т. п.</w:t>
            </w:r>
          </w:p>
          <w:p w14:paraId="5E6695AC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E83843D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2668126E" w14:textId="77777777" w:rsidTr="00DE185B">
        <w:tc>
          <w:tcPr>
            <w:tcW w:w="9571" w:type="dxa"/>
          </w:tcPr>
          <w:p w14:paraId="5674FE83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6154C613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Покатаемся на лошадке.</w:t>
            </w:r>
          </w:p>
          <w:p w14:paraId="0C3FA29E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Материал.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Лошадка-качалка (если лошадки нет, можно посадить ребенка на колени</w:t>
            </w:r>
            <w:proofErr w:type="gramStart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 .</w:t>
            </w:r>
            <w:proofErr w:type="gramEnd"/>
          </w:p>
          <w:p w14:paraId="004E4777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Воспитатель сажает ребенка на лошадку-качалку и говорит: «Маша едет на лошадке, (произносит тихим голосом) но-но».</w:t>
            </w:r>
          </w:p>
          <w:p w14:paraId="56185F52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Ребенок повторяет тихо: «Но-но». Взрослый: «Чтобы лошадка бежала быстрее, громко скажи ей: «Но-но, беги, лошадка</w:t>
            </w:r>
            <w:proofErr w:type="gramStart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! »</w:t>
            </w:r>
            <w:proofErr w:type="gramEnd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(Сильнее раскачивает ребенка.) Малыш повторяет фразу вместе с воспитателем, затем самостоятельно. Взрослый добивается, чтобы ребенок произносил звук «н» протяжно, а все звукосочетание - громко и четко.</w:t>
            </w:r>
          </w:p>
          <w:p w14:paraId="000DA463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197BCBD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30574F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923178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80774F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6E086C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-292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1CF9E8A1" w14:textId="77777777" w:rsidTr="00DE185B">
        <w:tc>
          <w:tcPr>
            <w:tcW w:w="9571" w:type="dxa"/>
          </w:tcPr>
          <w:p w14:paraId="0445FD11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0C0A22E3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Подуй на шарик, подуй на вертушку.</w:t>
            </w:r>
          </w:p>
          <w:p w14:paraId="7BE90A4B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Материал.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Воздушный шарик, вертушка.</w:t>
            </w:r>
          </w:p>
          <w:p w14:paraId="363CE96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 уровне лица ребенка подвешивается воздушный шарик, а перед ним на стол кладут вертушку. Воспитатель показывает, как надо дуть на воздушный шарик, чтобы он высоко взлетал, и предлагает ребенку повторить действие. Затем взрослый дует на вертушку, чтобы она завертелась, ребенок повторяет.</w:t>
            </w:r>
          </w:p>
          <w:p w14:paraId="59D35F3F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A5E1BD1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200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1772C6D8" w14:textId="77777777" w:rsidTr="00DE185B">
        <w:tc>
          <w:tcPr>
            <w:tcW w:w="9571" w:type="dxa"/>
          </w:tcPr>
          <w:p w14:paraId="475DE4A9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781A0906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Забава с увеличительным стеклом.</w:t>
            </w:r>
          </w:p>
          <w:p w14:paraId="19D91F06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Материал.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Увеличительное стекло (предпочтительно пластмассовое</w:t>
            </w:r>
            <w:proofErr w:type="gramStart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 .</w:t>
            </w:r>
            <w:proofErr w:type="gramEnd"/>
          </w:p>
          <w:p w14:paraId="3987D5C3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>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 прогулке воспитатель дает ребенку травинку. Показывает, как смотреть на нее через лупу. Предлагает ребенку посмотреть сквозь увеличительное стекло на пальцы и ногти – это обычно зачаровывает малыша. Прогуливаясь по участку, можно исследовать цветок или кору дерева, рассмотреть кусочек земли: нет ли там насекомых и т. д.</w:t>
            </w:r>
          </w:p>
          <w:p w14:paraId="2B20769A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942F83B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3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6EB356F7" w14:textId="77777777" w:rsidTr="00DE185B">
        <w:tc>
          <w:tcPr>
            <w:tcW w:w="9571" w:type="dxa"/>
          </w:tcPr>
          <w:p w14:paraId="0939A5E9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039E9126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Вместе с мишкой.</w:t>
            </w:r>
          </w:p>
          <w:p w14:paraId="75330670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Материал.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Игрушечный медвежонок.</w:t>
            </w:r>
          </w:p>
          <w:p w14:paraId="418AFA43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Воспитатель беседует «на равных» с мишкой и ребенком, например: «Катя, тебе нравится пить из чашки</w:t>
            </w:r>
            <w:proofErr w:type="gramStart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 »</w:t>
            </w:r>
            <w:proofErr w:type="gramEnd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«Миша, нравится тебе пить из чашки</w:t>
            </w:r>
            <w:proofErr w:type="gramStart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? »</w:t>
            </w:r>
            <w:proofErr w:type="gramEnd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Делает вид, что поит мишку чаем. Затем проделывает с мишкой другие манипуляции.</w:t>
            </w:r>
          </w:p>
          <w:p w14:paraId="0BAFB4AF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-532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2A45F64B" w14:textId="77777777" w:rsidTr="00DE185B">
        <w:tc>
          <w:tcPr>
            <w:tcW w:w="9571" w:type="dxa"/>
          </w:tcPr>
          <w:p w14:paraId="711C472D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64E37684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Игра с куклой.</w:t>
            </w:r>
          </w:p>
          <w:p w14:paraId="054698D2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Материал.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Кукла.</w:t>
            </w:r>
          </w:p>
          <w:p w14:paraId="0061753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>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Дайте ребенку его любимую куклу (или мягкую игрушку, попросите показать, где у куклы голова, уши, ноги, живот и т. д.</w:t>
            </w:r>
          </w:p>
          <w:p w14:paraId="35DAE9BE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9065C0F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-6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3BDB379F" w14:textId="77777777" w:rsidTr="00DE185B">
        <w:tc>
          <w:tcPr>
            <w:tcW w:w="9571" w:type="dxa"/>
          </w:tcPr>
          <w:p w14:paraId="640689DB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69E391AA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Соберем игрушки.</w:t>
            </w:r>
          </w:p>
          <w:p w14:paraId="5A58114E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. Пригласите ребенка помочь вам собрать разбросанные игрушки, в которые он играл. Сядьте рядом с малышом, дайте в руки игрушку и вместе с ним положите ее в коробку. Затем дайте другую игрушку и попросите самостоятельно положить ее в коробку. Пока вы складываете игрушки, напевайте что-нибудь вроде: «Мы игрушки собираем, мы игрушки собираем! </w:t>
            </w:r>
            <w:proofErr w:type="spellStart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Тра</w:t>
            </w:r>
            <w:proofErr w:type="spellEnd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-ля-ля , </w:t>
            </w:r>
            <w:proofErr w:type="spellStart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тра</w:t>
            </w:r>
            <w:proofErr w:type="spellEnd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-ля-ля ,  их на место убираем».</w:t>
            </w:r>
          </w:p>
          <w:p w14:paraId="7F9CC269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80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750169A2" w14:textId="77777777" w:rsidTr="00DE185B">
        <w:tc>
          <w:tcPr>
            <w:tcW w:w="9571" w:type="dxa"/>
          </w:tcPr>
          <w:p w14:paraId="63F1A3CE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4825F5E5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Передай колокольчик.</w:t>
            </w:r>
          </w:p>
          <w:p w14:paraId="735726C8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Материал.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 xml:space="preserve"> 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Колокольчик.</w:t>
            </w:r>
          </w:p>
          <w:p w14:paraId="7177C9A1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Дети сидят на стульях полукругом. В центре стоит воспитатель с колокольчиком в руках. Он звонит в колокольчик и говорит: «</w:t>
            </w:r>
            <w:proofErr w:type="gramStart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Тот</w:t>
            </w:r>
            <w:proofErr w:type="gramEnd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кого я позову, будет звонить в колокольчик. Таня, иди, возьми колокольчик». Девочка становится на место взрослого, звонит в колокольчик и приглашает другого ребенка, называя его по имени (или показывая рукой</w:t>
            </w:r>
            <w:proofErr w:type="gramStart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 .</w:t>
            </w:r>
            <w:proofErr w:type="gramEnd"/>
          </w:p>
          <w:p w14:paraId="1B7F12D0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23E7545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25B700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EA5A28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-45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237A82ED" w14:textId="77777777" w:rsidTr="00DE185B">
        <w:tc>
          <w:tcPr>
            <w:tcW w:w="9571" w:type="dxa"/>
          </w:tcPr>
          <w:p w14:paraId="5F91A498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716442EB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Зайка.</w:t>
            </w:r>
          </w:p>
          <w:p w14:paraId="2E681A32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. Дети, взявшись за руки, вместе с воспитателем ходят по кругу. Один ребенок-«зайка» - сидит в кругу на стуле («спит»). Педагог поет песенку:</w:t>
            </w:r>
          </w:p>
          <w:p w14:paraId="6AC1CE7F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Зайка, зайка, что с тобой?</w:t>
            </w:r>
          </w:p>
          <w:p w14:paraId="281BD247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Ты сидишь совсем больной.</w:t>
            </w:r>
          </w:p>
          <w:p w14:paraId="4E5EB619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Ты не хочешь поиграть,</w:t>
            </w:r>
          </w:p>
          <w:p w14:paraId="227CC1CA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С нами вместе поплясать.</w:t>
            </w:r>
          </w:p>
          <w:p w14:paraId="27231AA8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Зайка, зайка, попляши</w:t>
            </w:r>
          </w:p>
          <w:p w14:paraId="08C26252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И другого отыщи.</w:t>
            </w:r>
          </w:p>
          <w:p w14:paraId="24429B9D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После этих слов дети останавливаются и хлопают в ладоши. «Зайка» встает и выбирает ребенка, называя его по имени, а сам встает в круг.</w:t>
            </w:r>
          </w:p>
          <w:p w14:paraId="2A5895E0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DFD7BB1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6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433D569D" w14:textId="77777777" w:rsidTr="00DE185B">
        <w:tc>
          <w:tcPr>
            <w:tcW w:w="9571" w:type="dxa"/>
          </w:tcPr>
          <w:p w14:paraId="707EF49D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517B1788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Позови.</w:t>
            </w:r>
          </w:p>
          <w:p w14:paraId="7A4296D7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Материал.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Мяч.</w:t>
            </w:r>
          </w:p>
          <w:p w14:paraId="67A1BF86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игры.</w:t>
            </w: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Дети сидят на стульях. Воспитатель рассматривает вместе с ними новый яркий мяч. Вызывает одного ребенка и предлагает поиграть – покатать мяч друг другу. Затем говорит: «Я играла с Колей. Коля, с кем ты хочешь играть? Позови». Мальчик зовет: «Вова, иди играть». После игры Коля садится на место, а Вова зовет следующего ребенка.</w:t>
            </w:r>
          </w:p>
        </w:tc>
      </w:tr>
    </w:tbl>
    <w:p w14:paraId="2330A432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17DFDE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AF408FC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6A818BD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510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46A0C426" w14:textId="77777777" w:rsidTr="00DE185B">
        <w:tc>
          <w:tcPr>
            <w:tcW w:w="9571" w:type="dxa"/>
          </w:tcPr>
          <w:p w14:paraId="49C9D716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5F4D4B52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Мяч в кругу.</w:t>
            </w:r>
          </w:p>
          <w:p w14:paraId="334F6AF2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Дети (8-10 человек) садятся на пол в круг и прокатывают мяч друг другу. Воспитатель, показывает, как отталкивать мяч двумя руками, чтобы он катился в нужном направлении.</w:t>
            </w:r>
          </w:p>
          <w:p w14:paraId="08C69DCF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091B741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Spec="inside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7969BE0E" w14:textId="77777777" w:rsidTr="00DE185B">
        <w:tc>
          <w:tcPr>
            <w:tcW w:w="9571" w:type="dxa"/>
          </w:tcPr>
          <w:p w14:paraId="112FFD1A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790D82AB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Все дальше и выше.</w:t>
            </w:r>
          </w:p>
          <w:p w14:paraId="165ACB1E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Материал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  <w:lang w:eastAsia="ru-RU"/>
              </w:rPr>
              <w:t>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Яркий мяч.</w:t>
            </w:r>
          </w:p>
          <w:p w14:paraId="342EEE14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Ребенок сидит. Воспитатель, стоя на некотором расстоянии, бросает ему мяч и приговаривает: «Бросим дальше, бросим выше». Малыш ловит мяч.</w:t>
            </w:r>
          </w:p>
          <w:p w14:paraId="0770473E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-3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4794E1AA" w14:textId="77777777" w:rsidTr="00DE185B">
        <w:tc>
          <w:tcPr>
            <w:tcW w:w="9571" w:type="dxa"/>
          </w:tcPr>
          <w:p w14:paraId="68AD298D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561FF9D6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Бегом к дереву.</w:t>
            </w:r>
          </w:p>
          <w:p w14:paraId="23C06B00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 двух-трех местах участка – к дереву, к двери, к скамейке – привязаны цветные ленты. Воспитатель говорит ребенку: «Я хочу побежать к дереву». Берет его за руку и бежит вместе с ним. Затем бежит с ребенком в другое, отмеченное лентой место, всякий раз объясняя, что собирается делать. После этого взрослый предлагает малышу самостоятельно побежать к дереву, к двери и т. д. Хвалит ребенка, когда он достигнет места назначения.</w:t>
            </w:r>
          </w:p>
          <w:p w14:paraId="27D593D4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5A212B2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-21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63C97B0B" w14:textId="77777777" w:rsidTr="00DE185B">
        <w:tc>
          <w:tcPr>
            <w:tcW w:w="9571" w:type="dxa"/>
          </w:tcPr>
          <w:p w14:paraId="25B40BA2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072F1EF2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Мы топаем ногами.</w:t>
            </w:r>
          </w:p>
          <w:p w14:paraId="35C2DC44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</w:t>
            </w: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Играющие становятся в круг на таком расстоянии друг от друга, чтобы при движении не задевать соседей. Воспитатель вместе с детьми произносит текст медленно, с расстановкой, давая им возможность сделать то, о чем говорится в стихотворении:</w:t>
            </w:r>
          </w:p>
          <w:p w14:paraId="0F88F8F1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Мы топаем ногами,</w:t>
            </w:r>
          </w:p>
          <w:p w14:paraId="14C30008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Мы хлопаем руками,</w:t>
            </w:r>
          </w:p>
          <w:p w14:paraId="17E4FB84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Киваем головой.</w:t>
            </w:r>
          </w:p>
          <w:p w14:paraId="4691AACE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Мы руки поднимаем,</w:t>
            </w:r>
          </w:p>
          <w:p w14:paraId="5D526EFC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Мы руки опускаем,</w:t>
            </w:r>
          </w:p>
          <w:p w14:paraId="3E78A4B2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Мы руки подаем.</w:t>
            </w:r>
          </w:p>
          <w:p w14:paraId="355310C3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</w:t>
            </w: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Дети берутся за руки, образуя круг.)</w:t>
            </w:r>
          </w:p>
          <w:p w14:paraId="4EB6E959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Мы бегаем кругом.</w:t>
            </w:r>
          </w:p>
          <w:p w14:paraId="5A22D35F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Через некоторое время воспитатель говорит: «Стой». Все останавливаются.</w:t>
            </w:r>
          </w:p>
          <w:p w14:paraId="0513CDC4" w14:textId="77777777" w:rsidR="00B0044A" w:rsidRPr="00504AAC" w:rsidRDefault="00B0044A" w:rsidP="00DE185B">
            <w:pPr>
              <w:tabs>
                <w:tab w:val="left" w:pos="2670"/>
              </w:tabs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3824098" w14:textId="77777777" w:rsidR="00B0044A" w:rsidRPr="00504AAC" w:rsidRDefault="00B0044A" w:rsidP="00B0044A">
      <w:pPr>
        <w:tabs>
          <w:tab w:val="left" w:pos="2670"/>
        </w:tabs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8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B0044A" w:rsidRPr="00504AAC" w14:paraId="05F33DBC" w14:textId="77777777" w:rsidTr="00DE185B">
        <w:tc>
          <w:tcPr>
            <w:tcW w:w="9571" w:type="dxa"/>
          </w:tcPr>
          <w:p w14:paraId="76F4DAC3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  <w:p w14:paraId="2A7958FC" w14:textId="77777777" w:rsidR="00B0044A" w:rsidRPr="00504AAC" w:rsidRDefault="00B0044A" w:rsidP="00DE185B">
            <w:pPr>
              <w:pStyle w:val="a4"/>
              <w:spacing w:line="36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u w:val="single"/>
                <w:lang w:eastAsia="ru-RU"/>
              </w:rPr>
              <w:t>Мяч.</w:t>
            </w:r>
          </w:p>
          <w:p w14:paraId="0C5795FD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04AA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eastAsia="ru-RU"/>
              </w:rPr>
              <w:t>Ход игры.</w:t>
            </w:r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Ребенок изображает мяч, прыгает на месте, а воспитатель, положив на его голову ладонь, приговаривает: «Друг веселый, мячик мой. Всюду, всюду он со мной! Раз, два, три, четыре, пять. Хорошо мне с ним играть</w:t>
            </w:r>
            <w:proofErr w:type="gramStart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! »</w:t>
            </w:r>
            <w:proofErr w:type="gramEnd"/>
            <w:r w:rsidRPr="00504AA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После этого «мячик» убегает, а взрослый ловит его.</w:t>
            </w:r>
          </w:p>
          <w:p w14:paraId="1721C79B" w14:textId="77777777" w:rsidR="00B0044A" w:rsidRPr="00504AAC" w:rsidRDefault="00B0044A" w:rsidP="00DE185B">
            <w:pPr>
              <w:pStyle w:val="a4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5F940027" w14:textId="77777777" w:rsidR="00B0044A" w:rsidRPr="00504AAC" w:rsidRDefault="00B0044A" w:rsidP="00B0044A">
      <w:pPr>
        <w:rPr>
          <w:color w:val="000000" w:themeColor="text1"/>
        </w:rPr>
      </w:pPr>
    </w:p>
    <w:sectPr w:rsidR="00B0044A" w:rsidRPr="00504AAC" w:rsidSect="00242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44A"/>
    <w:rsid w:val="000378BB"/>
    <w:rsid w:val="002425F3"/>
    <w:rsid w:val="00504AAC"/>
    <w:rsid w:val="00B0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662E9"/>
  <w15:docId w15:val="{0F10FAA7-4D40-4DBA-9642-46719AAE0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44A"/>
  </w:style>
  <w:style w:type="paragraph" w:styleId="1">
    <w:name w:val="heading 1"/>
    <w:basedOn w:val="a"/>
    <w:next w:val="a"/>
    <w:link w:val="10"/>
    <w:uiPriority w:val="9"/>
    <w:qFormat/>
    <w:rsid w:val="00B004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004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04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004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B00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004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B0EE31-F2D1-4E2B-A73F-F762060E0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2306</Words>
  <Characters>13145</Characters>
  <Application>Microsoft Office Word</Application>
  <DocSecurity>0</DocSecurity>
  <Lines>109</Lines>
  <Paragraphs>30</Paragraphs>
  <ScaleCrop>false</ScaleCrop>
  <Company/>
  <LinksUpToDate>false</LinksUpToDate>
  <CharactersWithSpaces>15421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</dc:creator>
  <cp:keywords/>
  <dc:description/>
  <cp:lastModifiedBy>stepanov maxim</cp:lastModifiedBy>
  <cp:revision>2</cp:revision>
  <dcterms:created xsi:type="dcterms:W3CDTF">2026-08-22T12:14:00Z</dcterms:created>
  <dcterms:modified xsi:type="dcterms:W3CDTF">2026-08-22T12:14:00Z</dcterms:modified>
</cp:coreProperties>
</file>