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CDBF5" w14:textId="77777777" w:rsidR="007307A1" w:rsidRPr="00A0448C" w:rsidRDefault="007307A1" w:rsidP="007307A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 xml:space="preserve">Ребенок в </w:t>
      </w:r>
      <w:proofErr w:type="gramStart"/>
      <w:r w:rsidRPr="00A0448C">
        <w:rPr>
          <w:rFonts w:ascii="Times New Roman" w:hAnsi="Times New Roman" w:cs="Times New Roman"/>
          <w:sz w:val="32"/>
          <w:szCs w:val="32"/>
        </w:rPr>
        <w:t>возрасте  4</w:t>
      </w:r>
      <w:proofErr w:type="gramEnd"/>
      <w:r w:rsidRPr="00A0448C">
        <w:rPr>
          <w:rFonts w:ascii="Times New Roman" w:hAnsi="Times New Roman" w:cs="Times New Roman"/>
          <w:sz w:val="32"/>
          <w:szCs w:val="32"/>
        </w:rPr>
        <w:t xml:space="preserve"> - 5 лет должен уметь:</w:t>
      </w:r>
    </w:p>
    <w:p w14:paraId="2E3566BB" w14:textId="56E2C251" w:rsidR="007307A1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В этом возрасте у ребёнка увеличивается устойчивость внимания. Ребенку оказывается доступной сосредоточенная деятельность в течение 15-20 минут. Он способен удерживать в памяти при выполнении каких-либо действий несложное условие.</w:t>
      </w:r>
    </w:p>
    <w:p w14:paraId="3C37DC54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Не отвлекаясь, в течение 5-10 минут выполнять задание.</w:t>
      </w:r>
    </w:p>
    <w:p w14:paraId="460C480D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 xml:space="preserve">Находить сходства и </w:t>
      </w:r>
      <w:proofErr w:type="gramStart"/>
      <w:r w:rsidRPr="00A0448C">
        <w:rPr>
          <w:rFonts w:ascii="Times New Roman" w:hAnsi="Times New Roman" w:cs="Times New Roman"/>
          <w:sz w:val="32"/>
          <w:szCs w:val="32"/>
        </w:rPr>
        <w:t>отличия  между</w:t>
      </w:r>
      <w:proofErr w:type="gramEnd"/>
      <w:r w:rsidRPr="00A0448C">
        <w:rPr>
          <w:rFonts w:ascii="Times New Roman" w:hAnsi="Times New Roman" w:cs="Times New Roman"/>
          <w:sz w:val="32"/>
          <w:szCs w:val="32"/>
        </w:rPr>
        <w:t xml:space="preserve">  предметами. Находить пару каждому предмету.</w:t>
      </w:r>
    </w:p>
    <w:p w14:paraId="681326F4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Различать и называть окружающие предметы, их признаки, назначение, материалы.</w:t>
      </w:r>
    </w:p>
    <w:p w14:paraId="41CA3A6E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 xml:space="preserve">Классифицировать предметы, называть обобщающим словом группу предметов (яблоко, груша, банан - </w:t>
      </w:r>
      <w:proofErr w:type="gramStart"/>
      <w:r w:rsidRPr="00A0448C">
        <w:rPr>
          <w:rFonts w:ascii="Times New Roman" w:hAnsi="Times New Roman" w:cs="Times New Roman"/>
          <w:sz w:val="32"/>
          <w:szCs w:val="32"/>
        </w:rPr>
        <w:t>фрукты;  стол</w:t>
      </w:r>
      <w:proofErr w:type="gramEnd"/>
      <w:r w:rsidRPr="00A0448C">
        <w:rPr>
          <w:rFonts w:ascii="Times New Roman" w:hAnsi="Times New Roman" w:cs="Times New Roman"/>
          <w:sz w:val="32"/>
          <w:szCs w:val="32"/>
        </w:rPr>
        <w:t>, стул, диван - мебель,  и т.д.). Находить лишний предмет в каждой группе.</w:t>
      </w:r>
    </w:p>
    <w:p w14:paraId="063054FF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Складывать по образцу постройки из конструктора.</w:t>
      </w:r>
    </w:p>
    <w:p w14:paraId="0739759C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Складывать разрезанную картинку из 3-4 равных частей.</w:t>
      </w:r>
    </w:p>
    <w:p w14:paraId="42619346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 xml:space="preserve">Запоминать 5-7 слов из 10 </w:t>
      </w:r>
      <w:proofErr w:type="gramStart"/>
      <w:r w:rsidRPr="00A0448C">
        <w:rPr>
          <w:rFonts w:ascii="Times New Roman" w:hAnsi="Times New Roman" w:cs="Times New Roman"/>
          <w:sz w:val="32"/>
          <w:szCs w:val="32"/>
        </w:rPr>
        <w:t>предложенных;  уметь</w:t>
      </w:r>
      <w:proofErr w:type="gramEnd"/>
      <w:r w:rsidRPr="00A0448C">
        <w:rPr>
          <w:rFonts w:ascii="Times New Roman" w:hAnsi="Times New Roman" w:cs="Times New Roman"/>
          <w:sz w:val="32"/>
          <w:szCs w:val="32"/>
        </w:rPr>
        <w:t xml:space="preserve"> запоминать  связанных по смыслу пары слов, после прочтения взрослым: зима-снег, кошка-собака и т.д.</w:t>
      </w:r>
    </w:p>
    <w:p w14:paraId="345BC7B6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Находить сходства и различия предметов.</w:t>
      </w:r>
    </w:p>
    <w:p w14:paraId="3040B519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Различать и называть части суток, времена года</w:t>
      </w:r>
    </w:p>
    <w:p w14:paraId="3D704072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Знать правую и левую руку. Определять расположение предметов: справа, слева, вверху, внизу, сзади, спереди, посередине.</w:t>
      </w:r>
    </w:p>
    <w:p w14:paraId="16653061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Узнавать и называть основные геометрические фигуры (круг, квадрат, треугольник, прямоугольник, шар, куб, цилиндр), их характерные отличия.</w:t>
      </w:r>
    </w:p>
    <w:p w14:paraId="42FDC058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Находить в окружающей обстановке предметы, похожие на знакомые фигуры.</w:t>
      </w:r>
    </w:p>
    <w:p w14:paraId="1BC8D845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Ребенок должен знать все цифры (0, 1, 2, 3, 4, 5, 6, 7, 8, 9). Считать предметы в пределах пяти, соотносить количество предметов с нужной цифрой.</w:t>
      </w:r>
    </w:p>
    <w:p w14:paraId="031DA2EA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Сравнивать 2 группы предметов, путем составления пар.</w:t>
      </w:r>
    </w:p>
    <w:p w14:paraId="22FFA84D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Понимать значение: больше - меньше, поровну.</w:t>
      </w:r>
    </w:p>
    <w:p w14:paraId="44E85BC8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 xml:space="preserve">Знать определения: высокий, низкий, узкий, широкий, больше, меньше. Уметь сравнивать 5 предметов с помощью данных </w:t>
      </w:r>
      <w:proofErr w:type="gramStart"/>
      <w:r w:rsidRPr="00A0448C">
        <w:rPr>
          <w:rFonts w:ascii="Times New Roman" w:hAnsi="Times New Roman" w:cs="Times New Roman"/>
          <w:sz w:val="32"/>
          <w:szCs w:val="32"/>
        </w:rPr>
        <w:t>определений,  раскладывая</w:t>
      </w:r>
      <w:proofErr w:type="gramEnd"/>
      <w:r w:rsidRPr="00A0448C">
        <w:rPr>
          <w:rFonts w:ascii="Times New Roman" w:hAnsi="Times New Roman" w:cs="Times New Roman"/>
          <w:sz w:val="32"/>
          <w:szCs w:val="32"/>
        </w:rPr>
        <w:t xml:space="preserve"> их в возрастающем порядке по длине, высоте и т.д.</w:t>
      </w:r>
    </w:p>
    <w:p w14:paraId="5CAFB6E1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Знать и называть не менее 8 цветов (6 основных и не менее 2 оттенков).</w:t>
      </w:r>
    </w:p>
    <w:p w14:paraId="4D0E1758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lastRenderedPageBreak/>
        <w:t>Понимать речь окружающих.</w:t>
      </w:r>
    </w:p>
    <w:p w14:paraId="30A258F8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Использовать в речи от 800до 1000 слов, строить фразы из 6-8 слов. Речь должна быть понятной.</w:t>
      </w:r>
    </w:p>
    <w:p w14:paraId="5F3BFF4E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Вступать в диалог: задавать вопросы, отвечать на вопросы.</w:t>
      </w:r>
    </w:p>
    <w:p w14:paraId="1BBE2BAE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Находить предмет по описанию. Описать предмет.</w:t>
      </w:r>
    </w:p>
    <w:p w14:paraId="699E6B9B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Составлять простой описательный рассказ из 3-4 предложений по сюжетной картинке, прошедшему событию.</w:t>
      </w:r>
    </w:p>
    <w:p w14:paraId="7D92F864" w14:textId="77DC4D5A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 xml:space="preserve">Понимать, употреблять, составлять слова </w:t>
      </w:r>
      <w:r w:rsidR="003E1443">
        <w:rPr>
          <w:rFonts w:ascii="Times New Roman" w:hAnsi="Times New Roman" w:cs="Times New Roman"/>
          <w:sz w:val="32"/>
          <w:szCs w:val="32"/>
        </w:rPr>
        <w:t>–</w:t>
      </w:r>
      <w:r w:rsidRPr="00A0448C">
        <w:rPr>
          <w:rFonts w:ascii="Times New Roman" w:hAnsi="Times New Roman" w:cs="Times New Roman"/>
          <w:sz w:val="32"/>
          <w:szCs w:val="32"/>
        </w:rPr>
        <w:t xml:space="preserve"> антонимы</w:t>
      </w:r>
      <w:r w:rsidR="003E1443">
        <w:rPr>
          <w:rFonts w:ascii="Times New Roman" w:hAnsi="Times New Roman" w:cs="Times New Roman"/>
          <w:sz w:val="32"/>
          <w:szCs w:val="32"/>
        </w:rPr>
        <w:t>.</w:t>
      </w:r>
    </w:p>
    <w:p w14:paraId="0A50016D" w14:textId="28226A44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 xml:space="preserve">Называть существительные в единственном и </w:t>
      </w:r>
      <w:proofErr w:type="spellStart"/>
      <w:proofErr w:type="gramStart"/>
      <w:r w:rsidRPr="00A0448C">
        <w:rPr>
          <w:rFonts w:ascii="Times New Roman" w:hAnsi="Times New Roman" w:cs="Times New Roman"/>
          <w:sz w:val="32"/>
          <w:szCs w:val="32"/>
        </w:rPr>
        <w:t>мн</w:t>
      </w:r>
      <w:r w:rsidR="007307A1">
        <w:rPr>
          <w:rFonts w:ascii="Times New Roman" w:hAnsi="Times New Roman" w:cs="Times New Roman"/>
          <w:sz w:val="32"/>
          <w:szCs w:val="32"/>
        </w:rPr>
        <w:t>.числе</w:t>
      </w:r>
      <w:proofErr w:type="spellEnd"/>
      <w:proofErr w:type="gramEnd"/>
      <w:r w:rsidR="007307A1">
        <w:rPr>
          <w:rFonts w:ascii="Times New Roman" w:hAnsi="Times New Roman" w:cs="Times New Roman"/>
          <w:sz w:val="32"/>
          <w:szCs w:val="32"/>
        </w:rPr>
        <w:t>.</w:t>
      </w:r>
    </w:p>
    <w:p w14:paraId="3A53780F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Понимать значение предлогов (в, на, над, под, за, между, перед, около и др.).</w:t>
      </w:r>
    </w:p>
    <w:p w14:paraId="2F31998A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Выделять первый звук в слове.</w:t>
      </w:r>
    </w:p>
    <w:p w14:paraId="1CDBFE8E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Читать наизусть небольшие стихотворения.</w:t>
      </w:r>
    </w:p>
    <w:p w14:paraId="3EC142A3" w14:textId="7E4D7010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 xml:space="preserve">Осмысленно отвечать на вопросы по содержанию </w:t>
      </w:r>
      <w:proofErr w:type="gramStart"/>
      <w:r w:rsidRPr="00A0448C">
        <w:rPr>
          <w:rFonts w:ascii="Times New Roman" w:hAnsi="Times New Roman" w:cs="Times New Roman"/>
          <w:sz w:val="32"/>
          <w:szCs w:val="32"/>
        </w:rPr>
        <w:t>прочитанного .</w:t>
      </w:r>
      <w:proofErr w:type="gramEnd"/>
    </w:p>
    <w:p w14:paraId="172631C5" w14:textId="4E4A4363" w:rsidR="00A0448C" w:rsidRPr="00A0448C" w:rsidRDefault="007307A1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A0448C" w:rsidRPr="00A0448C">
        <w:rPr>
          <w:rFonts w:ascii="Times New Roman" w:hAnsi="Times New Roman" w:cs="Times New Roman"/>
          <w:sz w:val="32"/>
          <w:szCs w:val="32"/>
        </w:rPr>
        <w:t>ересказывать с помощью взрослого небольшие сказки.</w:t>
      </w:r>
    </w:p>
    <w:p w14:paraId="7793260C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Называть свое имя, фамилию, сколько ему лет, город в котором живет, свою страну.</w:t>
      </w:r>
    </w:p>
    <w:p w14:paraId="6327A31A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Фамилии, имена, а также профессии своих родителей.</w:t>
      </w:r>
    </w:p>
    <w:p w14:paraId="02A90952" w14:textId="0DEA8118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 xml:space="preserve">Понимать отличие </w:t>
      </w:r>
      <w:proofErr w:type="gramStart"/>
      <w:r w:rsidRPr="00A0448C">
        <w:rPr>
          <w:rFonts w:ascii="Times New Roman" w:hAnsi="Times New Roman" w:cs="Times New Roman"/>
          <w:sz w:val="32"/>
          <w:szCs w:val="32"/>
        </w:rPr>
        <w:t>строения  человека</w:t>
      </w:r>
      <w:proofErr w:type="gramEnd"/>
      <w:r w:rsidRPr="00A0448C">
        <w:rPr>
          <w:rFonts w:ascii="Times New Roman" w:hAnsi="Times New Roman" w:cs="Times New Roman"/>
          <w:sz w:val="32"/>
          <w:szCs w:val="32"/>
        </w:rPr>
        <w:t xml:space="preserve"> от строения животных, называть их части тела </w:t>
      </w:r>
    </w:p>
    <w:p w14:paraId="29D73F58" w14:textId="47BB2F96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Различать овощи, фрукты и ягоды</w:t>
      </w:r>
      <w:r w:rsidR="007307A1">
        <w:rPr>
          <w:rFonts w:ascii="Times New Roman" w:hAnsi="Times New Roman" w:cs="Times New Roman"/>
          <w:sz w:val="32"/>
          <w:szCs w:val="32"/>
        </w:rPr>
        <w:t>.</w:t>
      </w:r>
    </w:p>
    <w:p w14:paraId="41A5E16C" w14:textId="62092228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 xml:space="preserve">Различать деревья и кустарники. </w:t>
      </w:r>
    </w:p>
    <w:p w14:paraId="13C5BD89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Называть домашних и диких животных и их детёнышей.</w:t>
      </w:r>
    </w:p>
    <w:p w14:paraId="2404E752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Называть насекомых, уметь рассказывать о том, как они передвигаются (бабочка летает, улитка ползет, кузнечик прыгает).</w:t>
      </w:r>
    </w:p>
    <w:p w14:paraId="6B2AF141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 xml:space="preserve">Назвать какие бывают </w:t>
      </w:r>
      <w:proofErr w:type="gramStart"/>
      <w:r w:rsidRPr="00A0448C">
        <w:rPr>
          <w:rFonts w:ascii="Times New Roman" w:hAnsi="Times New Roman" w:cs="Times New Roman"/>
          <w:sz w:val="32"/>
          <w:szCs w:val="32"/>
        </w:rPr>
        <w:t>профессии,  чем</w:t>
      </w:r>
      <w:proofErr w:type="gramEnd"/>
      <w:r w:rsidRPr="00A0448C">
        <w:rPr>
          <w:rFonts w:ascii="Times New Roman" w:hAnsi="Times New Roman" w:cs="Times New Roman"/>
          <w:sz w:val="32"/>
          <w:szCs w:val="32"/>
        </w:rPr>
        <w:t xml:space="preserve"> занимаются люди этих профессий.</w:t>
      </w:r>
    </w:p>
    <w:p w14:paraId="2F6CA8E1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Правильно пользоваться столовыми приборами (ложкой, вилкой).</w:t>
      </w:r>
    </w:p>
    <w:p w14:paraId="76978BF0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A0448C">
        <w:rPr>
          <w:rFonts w:ascii="Times New Roman" w:hAnsi="Times New Roman" w:cs="Times New Roman"/>
          <w:sz w:val="32"/>
          <w:szCs w:val="32"/>
        </w:rPr>
        <w:t>Самостоятельно  раздеваться</w:t>
      </w:r>
      <w:proofErr w:type="gramEnd"/>
      <w:r w:rsidRPr="00A0448C">
        <w:rPr>
          <w:rFonts w:ascii="Times New Roman" w:hAnsi="Times New Roman" w:cs="Times New Roman"/>
          <w:sz w:val="32"/>
          <w:szCs w:val="32"/>
        </w:rPr>
        <w:t>, одеваться с  помощью взрослого.</w:t>
      </w:r>
    </w:p>
    <w:p w14:paraId="2EE06BFA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Застёгивать пуговицы, молнии, развязывать шнурки.</w:t>
      </w:r>
    </w:p>
    <w:p w14:paraId="729B1DF9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Нанизывать на нитку крупные пуговицы или бусины.</w:t>
      </w:r>
    </w:p>
    <w:p w14:paraId="43D9D696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Правильно удерживать в руке карандаш.</w:t>
      </w:r>
    </w:p>
    <w:p w14:paraId="170A1F85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Точно проводить линии не отрывая карандаш от бумаги.</w:t>
      </w:r>
    </w:p>
    <w:p w14:paraId="7A6801C9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Заштриховывать фигуры ровными прямыми линиями, не выходя за контуры рисунка.</w:t>
      </w:r>
    </w:p>
    <w:p w14:paraId="01DF6A5F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Правильно держать карандаш, кисть, фломастер, цветной мелок, использовать их при создании изображения.</w:t>
      </w:r>
    </w:p>
    <w:p w14:paraId="28EE58B4" w14:textId="77777777" w:rsidR="00A0448C" w:rsidRPr="00A0448C" w:rsidRDefault="00A0448C" w:rsidP="007307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0448C">
        <w:rPr>
          <w:rFonts w:ascii="Times New Roman" w:hAnsi="Times New Roman" w:cs="Times New Roman"/>
          <w:sz w:val="32"/>
          <w:szCs w:val="32"/>
        </w:rPr>
        <w:t>Создавать узор на круге, квадрате.</w:t>
      </w:r>
      <w:bookmarkStart w:id="0" w:name="_GoBack"/>
      <w:bookmarkEnd w:id="0"/>
    </w:p>
    <w:sectPr w:rsidR="00A0448C" w:rsidRPr="00A0448C" w:rsidSect="007307A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75819"/>
    <w:multiLevelType w:val="multilevel"/>
    <w:tmpl w:val="E276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48C"/>
    <w:rsid w:val="003E1443"/>
    <w:rsid w:val="007307A1"/>
    <w:rsid w:val="00A0448C"/>
    <w:rsid w:val="00E0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0D9C1"/>
  <w15:chartTrackingRefBased/>
  <w15:docId w15:val="{7726C9E9-1BA2-4119-8955-BF6B7D342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3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5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220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2026-08-23T18:42:00Z</dcterms:created>
  <dcterms:modified xsi:type="dcterms:W3CDTF">2026-08-24T03:04:00Z</dcterms:modified>
</cp:coreProperties>
</file>