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EF9" w:rsidRPr="00632B23" w:rsidRDefault="008571F1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EF9" w:rsidRPr="00632B23" w:rsidRDefault="00FC5EF9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EF9" w:rsidRPr="00632B23" w:rsidRDefault="00FC5EF9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EF9" w:rsidRPr="00632B23" w:rsidRDefault="00FC5EF9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EF9" w:rsidRPr="00632B23" w:rsidRDefault="00FC5EF9" w:rsidP="00632B23">
      <w:pPr>
        <w:spacing w:line="240" w:lineRule="auto"/>
        <w:ind w:left="284" w:right="-851"/>
        <w:jc w:val="center"/>
        <w:rPr>
          <w:rFonts w:ascii="Times New Roman" w:hAnsi="Times New Roman" w:cs="Times New Roman"/>
          <w:sz w:val="24"/>
          <w:szCs w:val="24"/>
        </w:rPr>
      </w:pPr>
    </w:p>
    <w:p w:rsidR="00FC5EF9" w:rsidRPr="00632B23" w:rsidRDefault="00FC5EF9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23" w:rsidRDefault="00525BA8" w:rsidP="00632B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B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2B23" w:rsidRDefault="00632B23" w:rsidP="00632B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B23" w:rsidRDefault="00632B23" w:rsidP="00632B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B23" w:rsidRDefault="00525BA8" w:rsidP="00632B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B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A1E58" w:rsidRPr="00632B23">
        <w:rPr>
          <w:rFonts w:ascii="Times New Roman" w:hAnsi="Times New Roman" w:cs="Times New Roman"/>
          <w:b/>
          <w:sz w:val="24"/>
          <w:szCs w:val="24"/>
        </w:rPr>
        <w:t>Тема са</w:t>
      </w:r>
      <w:r w:rsidR="00850C16" w:rsidRPr="00632B23">
        <w:rPr>
          <w:rFonts w:ascii="Times New Roman" w:hAnsi="Times New Roman" w:cs="Times New Roman"/>
          <w:b/>
          <w:sz w:val="24"/>
          <w:szCs w:val="24"/>
        </w:rPr>
        <w:t>мообразования:</w:t>
      </w:r>
    </w:p>
    <w:p w:rsidR="003A1E58" w:rsidRPr="00632B23" w:rsidRDefault="00850C16" w:rsidP="00632B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B2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B46EC" w:rsidRPr="00632B23">
        <w:rPr>
          <w:rFonts w:ascii="Times New Roman" w:hAnsi="Times New Roman" w:cs="Times New Roman"/>
          <w:b/>
          <w:sz w:val="24"/>
          <w:szCs w:val="24"/>
        </w:rPr>
        <w:t xml:space="preserve">Игры с мячом, как </w:t>
      </w:r>
      <w:r w:rsidR="00525BA8" w:rsidRPr="00632B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46EC" w:rsidRPr="00632B23">
        <w:rPr>
          <w:rFonts w:ascii="Times New Roman" w:hAnsi="Times New Roman" w:cs="Times New Roman"/>
          <w:b/>
          <w:sz w:val="24"/>
          <w:szCs w:val="24"/>
        </w:rPr>
        <w:t>средство развития двигательной деятельности у детей дошкольного возраста</w:t>
      </w:r>
      <w:r w:rsidR="003A1E58" w:rsidRPr="00632B23">
        <w:rPr>
          <w:rFonts w:ascii="Times New Roman" w:hAnsi="Times New Roman" w:cs="Times New Roman"/>
          <w:b/>
          <w:sz w:val="24"/>
          <w:szCs w:val="24"/>
        </w:rPr>
        <w:t>»</w:t>
      </w:r>
    </w:p>
    <w:p w:rsidR="003A1E58" w:rsidRPr="00632B23" w:rsidRDefault="003A1E58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E58" w:rsidRPr="00632B23" w:rsidRDefault="003A1E58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1E58" w:rsidRPr="00632B23" w:rsidRDefault="003A1E58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1E58" w:rsidRPr="00632B23" w:rsidRDefault="003A1E58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5E9" w:rsidRPr="00632B23" w:rsidRDefault="009125E9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5E9" w:rsidRPr="00632B23" w:rsidRDefault="009125E9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5E9" w:rsidRDefault="009125E9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23" w:rsidRDefault="00632B23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23" w:rsidRDefault="00632B23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23" w:rsidRDefault="00632B23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23" w:rsidRDefault="00632B23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23" w:rsidRDefault="00632B23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23" w:rsidRDefault="00632B23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23" w:rsidRDefault="00632B23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23" w:rsidRDefault="00632B23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23" w:rsidRDefault="00632B23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23" w:rsidRDefault="00632B23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23" w:rsidRDefault="00632B23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23" w:rsidRPr="00632B23" w:rsidRDefault="00632B23" w:rsidP="0063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5E9" w:rsidRPr="00632B23" w:rsidRDefault="009125E9" w:rsidP="00632B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2B23" w:rsidRPr="00632B23" w:rsidRDefault="00632B23" w:rsidP="00632B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DB4" w:rsidRPr="00632B23" w:rsidRDefault="00B351A2" w:rsidP="00632B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2B2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32B23">
        <w:rPr>
          <w:rFonts w:ascii="Times New Roman" w:hAnsi="Times New Roman" w:cs="Times New Roman"/>
          <w:b/>
          <w:sz w:val="24"/>
          <w:szCs w:val="24"/>
        </w:rPr>
        <w:t xml:space="preserve"> этап – диагностический.</w:t>
      </w:r>
      <w:proofErr w:type="gramEnd"/>
    </w:p>
    <w:p w:rsidR="00900879" w:rsidRPr="00632B23" w:rsidRDefault="00900879" w:rsidP="00632B23">
      <w:pPr>
        <w:pStyle w:val="aa"/>
        <w:shd w:val="clear" w:color="auto" w:fill="FFFFFF"/>
        <w:spacing w:after="0"/>
      </w:pPr>
      <w:r w:rsidRPr="00632B23">
        <w:t>Для любого человека движение - это жизнь, а для маленького ребенка это важно вдвойне.</w:t>
      </w:r>
    </w:p>
    <w:p w:rsidR="00900879" w:rsidRPr="00632B23" w:rsidRDefault="00900879" w:rsidP="00632B23">
      <w:pPr>
        <w:pStyle w:val="aa"/>
        <w:shd w:val="clear" w:color="auto" w:fill="FFFFFF"/>
        <w:spacing w:after="0"/>
      </w:pPr>
      <w:r w:rsidRPr="00632B23">
        <w:t xml:space="preserve">Задача нас, взрослых - растить детей </w:t>
      </w:r>
      <w:proofErr w:type="gramStart"/>
      <w:r w:rsidRPr="00632B23">
        <w:t>здоровыми</w:t>
      </w:r>
      <w:proofErr w:type="gramEnd"/>
      <w:r w:rsidRPr="00632B23">
        <w:t>, сильными, жизнерадостными.</w:t>
      </w:r>
    </w:p>
    <w:p w:rsidR="00900879" w:rsidRPr="00632B23" w:rsidRDefault="00900879" w:rsidP="00632B23">
      <w:pPr>
        <w:pStyle w:val="aa"/>
        <w:shd w:val="clear" w:color="auto" w:fill="FFFFFF"/>
        <w:spacing w:after="0"/>
      </w:pPr>
      <w:r w:rsidRPr="00632B23">
        <w:t>Привлекая детей к разнообразным двигательным упражнениям, следует помнить, что у детей дошкольного возраста главное - его интерес, удовольствие и радость от процесса, а не само по себе точное овладение какого</w:t>
      </w:r>
      <w:r w:rsidR="00AF03F4" w:rsidRPr="00632B23">
        <w:t>-</w:t>
      </w:r>
      <w:r w:rsidRPr="00632B23">
        <w:t xml:space="preserve"> то упражнения или движения.</w:t>
      </w:r>
    </w:p>
    <w:p w:rsidR="00900879" w:rsidRPr="00632B23" w:rsidRDefault="00900879" w:rsidP="00632B23">
      <w:pPr>
        <w:pStyle w:val="aa"/>
        <w:shd w:val="clear" w:color="auto" w:fill="FFFFFF"/>
        <w:spacing w:after="0"/>
      </w:pPr>
      <w:r w:rsidRPr="00632B23">
        <w:t>В настоящее время проблема развития движений малышей приобретает особую актуальность, т.к. проблемы физического развития и повышения устойчивости детского организма к неблагоприятным факторам окружающей среды важны и для педагогики.</w:t>
      </w:r>
    </w:p>
    <w:p w:rsidR="00900879" w:rsidRPr="00632B23" w:rsidRDefault="00900879" w:rsidP="00632B23">
      <w:pPr>
        <w:pStyle w:val="aa"/>
        <w:shd w:val="clear" w:color="auto" w:fill="FFFFFF"/>
        <w:spacing w:after="0"/>
      </w:pPr>
      <w:r w:rsidRPr="00632B23">
        <w:t>Забота о физическом развитии и здоровье детей занимает приоритетные позиции, т.к. это помогает растить личности творческие, гармонично развитые, активные и здоровые.</w:t>
      </w:r>
    </w:p>
    <w:p w:rsidR="000A4291" w:rsidRPr="00632B23" w:rsidRDefault="00900879" w:rsidP="00632B23">
      <w:pPr>
        <w:pStyle w:val="aa"/>
        <w:shd w:val="clear" w:color="auto" w:fill="FFFFFF"/>
        <w:spacing w:after="0"/>
      </w:pPr>
      <w:r w:rsidRPr="00632B23">
        <w:t>Поэтому, физическому воспитанию принадлежит одно из ведущих мест в системе воспитательно-образовательной работы, так как оно способствует разностороннему развитию ребенка, совершенствованию его двигательной сферы, повышению выносливости и развитию физических качеств, улучшению состояния здоровья.</w:t>
      </w:r>
    </w:p>
    <w:p w:rsidR="00B351A2" w:rsidRPr="00632B23" w:rsidRDefault="00B351A2" w:rsidP="00632B23">
      <w:pPr>
        <w:pStyle w:val="aa"/>
        <w:shd w:val="clear" w:color="auto" w:fill="FFFFFF"/>
        <w:spacing w:after="0"/>
      </w:pPr>
      <w:r w:rsidRPr="00632B23">
        <w:t xml:space="preserve">Я считаю, что </w:t>
      </w:r>
      <w:r w:rsidR="00900879" w:rsidRPr="00632B23">
        <w:t xml:space="preserve">использование игр с мячом в своей работе </w:t>
      </w:r>
      <w:r w:rsidR="00AF03F4" w:rsidRPr="00632B23">
        <w:t>–</w:t>
      </w:r>
      <w:r w:rsidR="00900879" w:rsidRPr="00632B23">
        <w:t xml:space="preserve"> </w:t>
      </w:r>
      <w:r w:rsidR="00AF03F4" w:rsidRPr="00632B23">
        <w:t>будет интересной и плодотворной формой</w:t>
      </w:r>
      <w:r w:rsidRPr="00632B23">
        <w:t xml:space="preserve"> р</w:t>
      </w:r>
      <w:r w:rsidR="00AF03F4" w:rsidRPr="00632B23">
        <w:t>аботы с воспитанниками, т.к. они актуальны и считаются доступной формой</w:t>
      </w:r>
      <w:r w:rsidRPr="00632B23">
        <w:t xml:space="preserve"> работы с детьми</w:t>
      </w:r>
      <w:r w:rsidR="00552B38" w:rsidRPr="00632B23">
        <w:t xml:space="preserve"> и родителями.</w:t>
      </w:r>
    </w:p>
    <w:p w:rsidR="00C95067" w:rsidRPr="00632B23" w:rsidRDefault="00C95067" w:rsidP="00632B23">
      <w:pPr>
        <w:spacing w:before="240" w:line="240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632B23">
        <w:rPr>
          <w:rFonts w:ascii="Times New Roman" w:hAnsi="Times New Roman" w:cs="Times New Roman"/>
          <w:b/>
          <w:color w:val="231F20"/>
          <w:sz w:val="24"/>
          <w:szCs w:val="24"/>
        </w:rPr>
        <w:t>Методические пособия</w:t>
      </w:r>
    </w:p>
    <w:p w:rsidR="00900879" w:rsidRPr="00632B23" w:rsidRDefault="001839AA" w:rsidP="00632B23">
      <w:pPr>
        <w:pStyle w:val="a3"/>
        <w:numPr>
          <w:ilvl w:val="0"/>
          <w:numId w:val="28"/>
        </w:numPr>
        <w:spacing w:before="24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632B23">
        <w:rPr>
          <w:rFonts w:ascii="Times New Roman" w:hAnsi="Times New Roman" w:cs="Times New Roman"/>
          <w:color w:val="231F20"/>
          <w:sz w:val="24"/>
          <w:szCs w:val="24"/>
        </w:rPr>
        <w:t xml:space="preserve"> Ресурсы  - «</w:t>
      </w:r>
      <w:proofErr w:type="spellStart"/>
      <w:r w:rsidRPr="00632B23">
        <w:rPr>
          <w:rFonts w:ascii="Times New Roman" w:hAnsi="Times New Roman" w:cs="Times New Roman"/>
          <w:color w:val="231F20"/>
          <w:sz w:val="24"/>
          <w:szCs w:val="24"/>
          <w:lang w:val="en-US"/>
        </w:rPr>
        <w:t>nsportal</w:t>
      </w:r>
      <w:proofErr w:type="spellEnd"/>
      <w:r w:rsidRPr="00632B23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spellStart"/>
      <w:r w:rsidRPr="00632B23">
        <w:rPr>
          <w:rFonts w:ascii="Times New Roman" w:hAnsi="Times New Roman" w:cs="Times New Roman"/>
          <w:color w:val="231F20"/>
          <w:sz w:val="24"/>
          <w:szCs w:val="24"/>
          <w:lang w:val="en-US"/>
        </w:rPr>
        <w:t>ru</w:t>
      </w:r>
      <w:proofErr w:type="spellEnd"/>
      <w:r w:rsidR="00900879" w:rsidRPr="00632B23">
        <w:rPr>
          <w:rFonts w:ascii="Times New Roman" w:hAnsi="Times New Roman" w:cs="Times New Roman"/>
          <w:color w:val="231F20"/>
          <w:sz w:val="24"/>
          <w:szCs w:val="24"/>
        </w:rPr>
        <w:t>»; «методический кабинет»;</w:t>
      </w:r>
      <w:r w:rsidRPr="00632B23">
        <w:rPr>
          <w:rFonts w:ascii="Times New Roman" w:hAnsi="Times New Roman" w:cs="Times New Roman"/>
          <w:color w:val="231F20"/>
          <w:sz w:val="24"/>
          <w:szCs w:val="24"/>
        </w:rPr>
        <w:t>«</w:t>
      </w:r>
      <w:proofErr w:type="spellStart"/>
      <w:r w:rsidRPr="00632B23">
        <w:rPr>
          <w:rFonts w:ascii="Times New Roman" w:hAnsi="Times New Roman" w:cs="Times New Roman"/>
          <w:color w:val="231F20"/>
          <w:sz w:val="24"/>
          <w:szCs w:val="24"/>
          <w:lang w:val="en-US"/>
        </w:rPr>
        <w:t>doshkolnik</w:t>
      </w:r>
      <w:proofErr w:type="spellEnd"/>
      <w:r w:rsidRPr="00632B23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spellStart"/>
      <w:r w:rsidRPr="00632B23">
        <w:rPr>
          <w:rFonts w:ascii="Times New Roman" w:hAnsi="Times New Roman" w:cs="Times New Roman"/>
          <w:color w:val="231F20"/>
          <w:sz w:val="24"/>
          <w:szCs w:val="24"/>
          <w:lang w:val="en-US"/>
        </w:rPr>
        <w:t>ru</w:t>
      </w:r>
      <w:proofErr w:type="spellEnd"/>
      <w:r w:rsidR="00900879" w:rsidRPr="00632B23">
        <w:rPr>
          <w:rFonts w:ascii="Times New Roman" w:hAnsi="Times New Roman" w:cs="Times New Roman"/>
          <w:color w:val="231F20"/>
          <w:sz w:val="24"/>
          <w:szCs w:val="24"/>
        </w:rPr>
        <w:t>»;</w:t>
      </w:r>
    </w:p>
    <w:p w:rsidR="00C95067" w:rsidRPr="00632B23" w:rsidRDefault="00900879" w:rsidP="00632B23">
      <w:pPr>
        <w:pStyle w:val="a3"/>
        <w:numPr>
          <w:ilvl w:val="0"/>
          <w:numId w:val="28"/>
        </w:numPr>
        <w:spacing w:before="24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632B2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</w:t>
      </w:r>
      <w:proofErr w:type="gramStart"/>
      <w:r w:rsidRPr="00632B2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632B23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="00C95067" w:rsidRPr="00632B2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игры и игровые упражнения. Для занятий с детьми 3-7 лет. Борисова М.М.</w:t>
      </w:r>
    </w:p>
    <w:p w:rsidR="00C95067" w:rsidRPr="00632B23" w:rsidRDefault="00C95067" w:rsidP="00632B23">
      <w:pPr>
        <w:pStyle w:val="a3"/>
        <w:numPr>
          <w:ilvl w:val="0"/>
          <w:numId w:val="28"/>
        </w:numPr>
        <w:spacing w:before="24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Оздоровительная гимнастика: Комплексы упражнений для детей 3-7 лет. </w:t>
      </w:r>
      <w:proofErr w:type="spellStart"/>
      <w:r w:rsidRPr="00632B2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Пензулаева</w:t>
      </w:r>
      <w:proofErr w:type="spellEnd"/>
      <w:r w:rsidRPr="00632B2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Л.И.</w:t>
      </w:r>
    </w:p>
    <w:p w:rsidR="00C95067" w:rsidRPr="00632B23" w:rsidRDefault="00C95067" w:rsidP="00632B23">
      <w:pPr>
        <w:pStyle w:val="a3"/>
        <w:numPr>
          <w:ilvl w:val="0"/>
          <w:numId w:val="28"/>
        </w:numPr>
        <w:spacing w:before="24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Сборник подвижных игр / Автор-сост. Э.Я. </w:t>
      </w:r>
      <w:proofErr w:type="spellStart"/>
      <w:r w:rsidRPr="00632B2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Степаненкова</w:t>
      </w:r>
      <w:proofErr w:type="spellEnd"/>
      <w:r w:rsidRPr="00632B2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5067" w:rsidRPr="00632B23" w:rsidRDefault="00C95067" w:rsidP="00632B23">
      <w:pPr>
        <w:pStyle w:val="a3"/>
        <w:numPr>
          <w:ilvl w:val="0"/>
          <w:numId w:val="28"/>
        </w:numPr>
        <w:spacing w:before="24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Подвижные игры для детей 5-7 лет. К. К. Утробина Москва, издательство ГНОМ 2015.</w:t>
      </w:r>
    </w:p>
    <w:p w:rsidR="00C95067" w:rsidRPr="00632B23" w:rsidRDefault="00C95067" w:rsidP="00632B23">
      <w:pPr>
        <w:pStyle w:val="a3"/>
        <w:numPr>
          <w:ilvl w:val="0"/>
          <w:numId w:val="28"/>
        </w:numPr>
        <w:spacing w:before="24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Спортивные игры для детей, О.Е. Громова, творческий центр сфера, Москва 2008.</w:t>
      </w:r>
    </w:p>
    <w:p w:rsidR="00C95067" w:rsidRPr="00632B23" w:rsidRDefault="00C95067" w:rsidP="00632B23">
      <w:pPr>
        <w:pStyle w:val="a3"/>
        <w:numPr>
          <w:ilvl w:val="0"/>
          <w:numId w:val="28"/>
        </w:numPr>
        <w:spacing w:before="24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Спортивные занятия с детьми на открытом воздухе для детей 3-7 лет. Авто</w:t>
      </w:r>
      <w:proofErr w:type="gramStart"/>
      <w:r w:rsidRPr="00632B2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р-</w:t>
      </w:r>
      <w:proofErr w:type="gramEnd"/>
      <w:r w:rsidRPr="00632B2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составитель Е.И. Подольская 2-е издание, Волгоград 20013.</w:t>
      </w:r>
    </w:p>
    <w:p w:rsidR="001268A3" w:rsidRPr="00632B23" w:rsidRDefault="00900879" w:rsidP="00632B23">
      <w:pPr>
        <w:pStyle w:val="a3"/>
        <w:numPr>
          <w:ilvl w:val="0"/>
          <w:numId w:val="28"/>
        </w:numPr>
        <w:spacing w:before="24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 «Инструктор по физической культуре» издательство «ТЦ СФЕРА»</w:t>
      </w:r>
    </w:p>
    <w:p w:rsidR="001268A3" w:rsidRPr="00632B23" w:rsidRDefault="001268A3" w:rsidP="00632B23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Л.И. Волошина </w:t>
      </w:r>
      <w:r w:rsidRPr="00632B2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«Играйте на здоровье»</w:t>
      </w:r>
    </w:p>
    <w:p w:rsidR="001268A3" w:rsidRPr="00632B23" w:rsidRDefault="001268A3" w:rsidP="00632B23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Т.Б. Курилова, Л.И., Волошина </w:t>
      </w:r>
      <w:r w:rsidRPr="00632B2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«Игры с элементами спорта»</w:t>
      </w:r>
    </w:p>
    <w:p w:rsidR="001268A3" w:rsidRPr="00632B23" w:rsidRDefault="001268A3" w:rsidP="00632B23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Э.Й. </w:t>
      </w:r>
      <w:proofErr w:type="spellStart"/>
      <w:r w:rsidRPr="00632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Дашкявичене</w:t>
      </w:r>
      <w:proofErr w:type="spellEnd"/>
      <w:r w:rsidRPr="00632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32B2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«Баскетбол для дошкольников»</w:t>
      </w:r>
      <w:r w:rsidRPr="00632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5067" w:rsidRPr="00632B23" w:rsidRDefault="00C95067" w:rsidP="00632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067" w:rsidRPr="00632B23" w:rsidRDefault="00C95067" w:rsidP="00632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067" w:rsidRPr="00632B23" w:rsidRDefault="00C95067" w:rsidP="00632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067" w:rsidRPr="00632B23" w:rsidRDefault="00C95067" w:rsidP="00632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5E9" w:rsidRPr="00632B23" w:rsidRDefault="009125E9" w:rsidP="00632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AA" w:rsidRDefault="00C67EAA" w:rsidP="00632B23">
      <w:pPr>
        <w:shd w:val="clear" w:color="auto" w:fill="FFFFFF"/>
        <w:spacing w:after="0" w:line="240" w:lineRule="auto"/>
        <w:ind w:righ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B23" w:rsidRPr="00632B23" w:rsidRDefault="00632B23" w:rsidP="00632B23">
      <w:pPr>
        <w:shd w:val="clear" w:color="auto" w:fill="FFFFFF"/>
        <w:spacing w:after="0" w:line="240" w:lineRule="auto"/>
        <w:ind w:righ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AA" w:rsidRPr="00632B23" w:rsidRDefault="006D166E" w:rsidP="00632B23">
      <w:pPr>
        <w:shd w:val="clear" w:color="auto" w:fill="FFFFFF"/>
        <w:spacing w:after="0" w:line="240" w:lineRule="auto"/>
        <w:ind w:right="3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B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II</w:t>
      </w:r>
      <w:r w:rsidRPr="0063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</w:t>
      </w:r>
      <w:r w:rsidR="00A2375A" w:rsidRPr="0063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63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прогностический </w:t>
      </w:r>
    </w:p>
    <w:p w:rsidR="00D478A8" w:rsidRPr="00632B23" w:rsidRDefault="00D478A8" w:rsidP="00632B23">
      <w:pPr>
        <w:shd w:val="clear" w:color="auto" w:fill="FFFFFF"/>
        <w:spacing w:after="0" w:line="240" w:lineRule="auto"/>
        <w:ind w:righ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AA" w:rsidRPr="00632B23" w:rsidRDefault="00C67EAA" w:rsidP="00632B23">
      <w:pPr>
        <w:shd w:val="clear" w:color="auto" w:fill="FFFFFF"/>
        <w:spacing w:after="0" w:line="240" w:lineRule="auto"/>
        <w:ind w:righ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66E" w:rsidRPr="00632B23" w:rsidRDefault="006D166E" w:rsidP="00632B23">
      <w:pPr>
        <w:pStyle w:val="aa"/>
        <w:spacing w:after="0"/>
        <w:ind w:firstLine="708"/>
        <w:jc w:val="both"/>
        <w:outlineLvl w:val="0"/>
        <w:rPr>
          <w:rFonts w:eastAsia="Calibri"/>
          <w:color w:val="000000"/>
        </w:rPr>
      </w:pPr>
      <w:r w:rsidRPr="00632B23">
        <w:rPr>
          <w:b/>
          <w:i/>
        </w:rPr>
        <w:t>Цель:</w:t>
      </w:r>
      <w:r w:rsidR="002E007C" w:rsidRPr="00632B23">
        <w:t xml:space="preserve"> </w:t>
      </w:r>
      <w:r w:rsidR="008425D5" w:rsidRPr="00632B23">
        <w:rPr>
          <w:rFonts w:eastAsia="Calibri"/>
          <w:color w:val="000000"/>
        </w:rPr>
        <w:t xml:space="preserve">формирование гармоничного физического развития ребёнка, становление его целенаправленности и </w:t>
      </w:r>
      <w:proofErr w:type="spellStart"/>
      <w:r w:rsidR="008425D5" w:rsidRPr="00632B23">
        <w:rPr>
          <w:rFonts w:eastAsia="Calibri"/>
          <w:color w:val="000000"/>
        </w:rPr>
        <w:t>саморегуляции</w:t>
      </w:r>
      <w:proofErr w:type="spellEnd"/>
      <w:r w:rsidR="008425D5" w:rsidRPr="00632B23">
        <w:rPr>
          <w:rFonts w:eastAsia="Calibri"/>
          <w:color w:val="000000"/>
        </w:rPr>
        <w:t xml:space="preserve"> в двигательной сфере, а также становление ценностей здорового образа жизни</w:t>
      </w:r>
      <w:r w:rsidR="002E007C" w:rsidRPr="00632B23">
        <w:rPr>
          <w:rFonts w:eastAsia="Calibri"/>
          <w:color w:val="000000"/>
        </w:rPr>
        <w:t>.</w:t>
      </w:r>
    </w:p>
    <w:p w:rsidR="006D166E" w:rsidRPr="00632B23" w:rsidRDefault="006D166E" w:rsidP="00632B23">
      <w:pPr>
        <w:shd w:val="clear" w:color="auto" w:fill="FFFFFF"/>
        <w:spacing w:before="100" w:beforeAutospacing="1" w:after="210" w:line="240" w:lineRule="auto"/>
        <w:outlineLvl w:val="3"/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</w:rPr>
      </w:pPr>
      <w:r w:rsidRPr="00632B23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</w:rPr>
        <w:t xml:space="preserve">           Задачи</w:t>
      </w:r>
      <w:proofErr w:type="gramStart"/>
      <w:r w:rsidRPr="00632B23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</w:rPr>
        <w:t xml:space="preserve"> :</w:t>
      </w:r>
      <w:proofErr w:type="gramEnd"/>
    </w:p>
    <w:p w:rsidR="008425D5" w:rsidRPr="00632B23" w:rsidRDefault="008425D5" w:rsidP="00632B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hAnsi="Times New Roman" w:cs="Times New Roman"/>
          <w:sz w:val="24"/>
          <w:szCs w:val="24"/>
          <w:lang w:eastAsia="ru-RU"/>
        </w:rPr>
        <w:t>Создать условия для реализации двигательных потребностей детей.</w:t>
      </w:r>
    </w:p>
    <w:p w:rsidR="008425D5" w:rsidRPr="00632B23" w:rsidRDefault="008425D5" w:rsidP="00632B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hAnsi="Times New Roman" w:cs="Times New Roman"/>
          <w:sz w:val="24"/>
          <w:szCs w:val="24"/>
          <w:lang w:eastAsia="ru-RU"/>
        </w:rPr>
        <w:t>Совершенствовать умения и навыки детей в основных видах движений</w:t>
      </w:r>
      <w:r w:rsidR="00C60432" w:rsidRPr="00632B23">
        <w:rPr>
          <w:rFonts w:ascii="Times New Roman" w:hAnsi="Times New Roman" w:cs="Times New Roman"/>
          <w:sz w:val="24"/>
          <w:szCs w:val="24"/>
          <w:lang w:eastAsia="ru-RU"/>
        </w:rPr>
        <w:t xml:space="preserve"> (работу с мячом)</w:t>
      </w:r>
      <w:r w:rsidRPr="00632B2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425D5" w:rsidRPr="00632B23" w:rsidRDefault="008425D5" w:rsidP="00632B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hAnsi="Times New Roman" w:cs="Times New Roman"/>
          <w:sz w:val="24"/>
          <w:szCs w:val="24"/>
          <w:lang w:eastAsia="ru-RU"/>
        </w:rPr>
        <w:t>Совершенствовать физические качества детей (скорость,</w:t>
      </w:r>
      <w:r w:rsidR="005934AC" w:rsidRPr="00632B23">
        <w:rPr>
          <w:rFonts w:ascii="Times New Roman" w:hAnsi="Times New Roman" w:cs="Times New Roman"/>
          <w:sz w:val="24"/>
          <w:szCs w:val="24"/>
          <w:lang w:eastAsia="ru-RU"/>
        </w:rPr>
        <w:t xml:space="preserve"> ловкость,</w:t>
      </w:r>
      <w:r w:rsidRPr="00632B23">
        <w:rPr>
          <w:rFonts w:ascii="Times New Roman" w:hAnsi="Times New Roman" w:cs="Times New Roman"/>
          <w:sz w:val="24"/>
          <w:szCs w:val="24"/>
          <w:lang w:eastAsia="ru-RU"/>
        </w:rPr>
        <w:t xml:space="preserve"> силу, гибкость, выносливость, координацию).</w:t>
      </w:r>
    </w:p>
    <w:p w:rsidR="008425D5" w:rsidRPr="00632B23" w:rsidRDefault="008425D5" w:rsidP="00632B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hAnsi="Times New Roman" w:cs="Times New Roman"/>
          <w:sz w:val="24"/>
          <w:szCs w:val="24"/>
          <w:lang w:eastAsia="ru-RU"/>
        </w:rPr>
        <w:t>Формировать у детей потребность в движении, физическом совершенствовании,  здоровом образе жизни.</w:t>
      </w:r>
    </w:p>
    <w:p w:rsidR="008425D5" w:rsidRPr="00632B23" w:rsidRDefault="008425D5" w:rsidP="00632B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hAnsi="Times New Roman" w:cs="Times New Roman"/>
          <w:sz w:val="24"/>
          <w:szCs w:val="24"/>
          <w:lang w:eastAsia="ru-RU"/>
        </w:rPr>
        <w:t>Развивать инициативу, самостоятельность, творчество в двигательной активности, способность к самоконтролю и самооценке при выполнении движений.</w:t>
      </w:r>
    </w:p>
    <w:p w:rsidR="008425D5" w:rsidRPr="00632B23" w:rsidRDefault="008425D5" w:rsidP="00632B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hAnsi="Times New Roman" w:cs="Times New Roman"/>
          <w:sz w:val="24"/>
          <w:szCs w:val="24"/>
          <w:lang w:eastAsia="ru-RU"/>
        </w:rPr>
        <w:t>Прививать интерес к занятиям физической культурой и спортом.</w:t>
      </w:r>
    </w:p>
    <w:p w:rsidR="008425D5" w:rsidRPr="00632B23" w:rsidRDefault="008425D5" w:rsidP="00632B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hAnsi="Times New Roman" w:cs="Times New Roman"/>
          <w:sz w:val="24"/>
          <w:szCs w:val="24"/>
          <w:lang w:eastAsia="ru-RU"/>
        </w:rPr>
        <w:t>Использовать современ</w:t>
      </w:r>
      <w:r w:rsidR="005934AC" w:rsidRPr="00632B23">
        <w:rPr>
          <w:rFonts w:ascii="Times New Roman" w:hAnsi="Times New Roman" w:cs="Times New Roman"/>
          <w:sz w:val="24"/>
          <w:szCs w:val="24"/>
          <w:lang w:eastAsia="ru-RU"/>
        </w:rPr>
        <w:t xml:space="preserve">ные формы работы и </w:t>
      </w:r>
      <w:proofErr w:type="spellStart"/>
      <w:r w:rsidR="005934AC" w:rsidRPr="00632B23">
        <w:rPr>
          <w:rFonts w:ascii="Times New Roman" w:hAnsi="Times New Roman" w:cs="Times New Roman"/>
          <w:sz w:val="24"/>
          <w:szCs w:val="24"/>
          <w:lang w:eastAsia="ru-RU"/>
        </w:rPr>
        <w:t>физкультурно</w:t>
      </w:r>
      <w:proofErr w:type="spellEnd"/>
      <w:r w:rsidR="005934AC" w:rsidRPr="00632B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32B23">
        <w:rPr>
          <w:rFonts w:ascii="Times New Roman" w:hAnsi="Times New Roman" w:cs="Times New Roman"/>
          <w:sz w:val="24"/>
          <w:szCs w:val="24"/>
          <w:lang w:eastAsia="ru-RU"/>
        </w:rPr>
        <w:t>– оздоровительные технологии.</w:t>
      </w:r>
    </w:p>
    <w:p w:rsidR="008425D5" w:rsidRPr="00632B23" w:rsidRDefault="008425D5" w:rsidP="00632B2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hAnsi="Times New Roman" w:cs="Times New Roman"/>
          <w:sz w:val="24"/>
          <w:szCs w:val="24"/>
          <w:lang w:eastAsia="ru-RU"/>
        </w:rPr>
        <w:t xml:space="preserve">8.  Привлечь к активному взаимодействию родителей в организации совместных форм </w:t>
      </w:r>
      <w:proofErr w:type="spellStart"/>
      <w:r w:rsidRPr="00632B23">
        <w:rPr>
          <w:rFonts w:ascii="Times New Roman" w:hAnsi="Times New Roman" w:cs="Times New Roman"/>
          <w:sz w:val="24"/>
          <w:szCs w:val="24"/>
          <w:lang w:eastAsia="ru-RU"/>
        </w:rPr>
        <w:t>физкультурно</w:t>
      </w:r>
      <w:proofErr w:type="spellEnd"/>
      <w:r w:rsidRPr="00632B23">
        <w:rPr>
          <w:rFonts w:ascii="Times New Roman" w:hAnsi="Times New Roman" w:cs="Times New Roman"/>
          <w:sz w:val="24"/>
          <w:szCs w:val="24"/>
          <w:lang w:eastAsia="ru-RU"/>
        </w:rPr>
        <w:t xml:space="preserve"> – оздоровительной работы.</w:t>
      </w:r>
    </w:p>
    <w:p w:rsidR="008425D5" w:rsidRPr="00632B23" w:rsidRDefault="008425D5" w:rsidP="00632B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84BCD" w:rsidRDefault="00E84BCD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32B23" w:rsidRPr="00632B23" w:rsidRDefault="00632B23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0432" w:rsidRPr="00632B23" w:rsidRDefault="00C60432" w:rsidP="00632B23">
      <w:pPr>
        <w:shd w:val="clear" w:color="auto" w:fill="FFFFFF"/>
        <w:spacing w:after="0" w:line="240" w:lineRule="auto"/>
        <w:ind w:right="3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0432" w:rsidRPr="00632B23" w:rsidRDefault="00C60432" w:rsidP="00632B23">
      <w:pPr>
        <w:shd w:val="clear" w:color="auto" w:fill="FFFFFF"/>
        <w:spacing w:after="0" w:line="240" w:lineRule="auto"/>
        <w:ind w:right="3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3F4" w:rsidRPr="00632B23" w:rsidRDefault="00AF03F4" w:rsidP="00632B23">
      <w:pPr>
        <w:shd w:val="clear" w:color="auto" w:fill="FFFFFF"/>
        <w:spacing w:after="0" w:line="240" w:lineRule="auto"/>
        <w:ind w:right="3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206" w:type="dxa"/>
        <w:tblInd w:w="108" w:type="dxa"/>
        <w:tblLook w:val="04A0"/>
      </w:tblPr>
      <w:tblGrid>
        <w:gridCol w:w="851"/>
        <w:gridCol w:w="5595"/>
        <w:gridCol w:w="3760"/>
      </w:tblGrid>
      <w:tr w:rsidR="00AF03F4" w:rsidRPr="00632B23" w:rsidTr="00B5558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03F4" w:rsidRPr="00632B23" w:rsidRDefault="00AF03F4" w:rsidP="00632B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F03F4" w:rsidRPr="00632B23" w:rsidRDefault="00AF03F4" w:rsidP="00632B23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5595" w:type="dxa"/>
          </w:tcPr>
          <w:p w:rsidR="00AF03F4" w:rsidRPr="00632B23" w:rsidRDefault="00AF03F4" w:rsidP="00632B23">
            <w:pPr>
              <w:ind w:right="3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F03F4" w:rsidRPr="00632B23" w:rsidRDefault="00AF03F4" w:rsidP="00632B23">
            <w:pPr>
              <w:ind w:right="3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760" w:type="dxa"/>
          </w:tcPr>
          <w:p w:rsidR="00AF03F4" w:rsidRPr="00632B23" w:rsidRDefault="00AF03F4" w:rsidP="00632B23">
            <w:pPr>
              <w:ind w:right="3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AF03F4" w:rsidRPr="00632B23" w:rsidTr="00B5558A">
        <w:trPr>
          <w:cantSplit/>
          <w:trHeight w:val="3654"/>
        </w:trPr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AF03F4" w:rsidRPr="00632B23" w:rsidRDefault="00AF03F4" w:rsidP="00632B23">
            <w:pPr>
              <w:shd w:val="clear" w:color="auto" w:fill="FFFFFF"/>
              <w:ind w:left="825" w:right="3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32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этап прогностический</w:t>
            </w:r>
          </w:p>
          <w:p w:rsidR="00AF03F4" w:rsidRPr="00632B23" w:rsidRDefault="00AF03F4" w:rsidP="00632B23">
            <w:pPr>
              <w:ind w:left="113" w:right="3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5" w:type="dxa"/>
          </w:tcPr>
          <w:p w:rsidR="00AF03F4" w:rsidRPr="00632B23" w:rsidRDefault="00AF03F4" w:rsidP="00632B23">
            <w:pPr>
              <w:shd w:val="clear" w:color="auto" w:fill="FFFFFF"/>
              <w:ind w:left="825" w:right="37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32B23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 детей дошкольного возраста по средствам использования игр с мячом.</w:t>
            </w:r>
          </w:p>
          <w:p w:rsidR="00AF03F4" w:rsidRPr="00632B23" w:rsidRDefault="00AF03F4" w:rsidP="00632B23">
            <w:pPr>
              <w:shd w:val="clear" w:color="auto" w:fill="FFFFFF"/>
              <w:spacing w:before="100" w:beforeAutospacing="1" w:after="210"/>
              <w:outlineLvl w:val="3"/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          Задачи</w:t>
            </w:r>
            <w:proofErr w:type="gramStart"/>
            <w:r w:rsidRPr="00632B2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:</w:t>
            </w:r>
            <w:proofErr w:type="gramEnd"/>
          </w:p>
          <w:p w:rsidR="00AF03F4" w:rsidRPr="00632B23" w:rsidRDefault="00AF03F4" w:rsidP="00632B23">
            <w:pPr>
              <w:numPr>
                <w:ilvl w:val="0"/>
                <w:numId w:val="3"/>
              </w:numPr>
              <w:shd w:val="clear" w:color="auto" w:fill="FFFFFF"/>
              <w:ind w:left="825" w:righ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активизировать интерес детей заниматься физкультурой;</w:t>
            </w:r>
          </w:p>
          <w:p w:rsidR="00AF03F4" w:rsidRPr="00632B23" w:rsidRDefault="00AF03F4" w:rsidP="00632B23">
            <w:pPr>
              <w:numPr>
                <w:ilvl w:val="0"/>
                <w:numId w:val="3"/>
              </w:numPr>
              <w:shd w:val="clear" w:color="auto" w:fill="FFFFFF"/>
              <w:ind w:left="825" w:righ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детям усвоить новые знания и закрепить ранее изученные;</w:t>
            </w:r>
          </w:p>
          <w:p w:rsidR="00AF03F4" w:rsidRPr="00632B23" w:rsidRDefault="00AF03F4" w:rsidP="00632B23">
            <w:pPr>
              <w:numPr>
                <w:ilvl w:val="0"/>
                <w:numId w:val="3"/>
              </w:numPr>
              <w:shd w:val="clear" w:color="auto" w:fill="FFFFFF"/>
              <w:ind w:left="825" w:righ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комфортный эмоциональный настрой, способствующий личностной самореализации;</w:t>
            </w:r>
          </w:p>
          <w:p w:rsidR="00AF03F4" w:rsidRPr="00632B23" w:rsidRDefault="00AF03F4" w:rsidP="00632B23">
            <w:pPr>
              <w:numPr>
                <w:ilvl w:val="0"/>
                <w:numId w:val="3"/>
              </w:numPr>
              <w:shd w:val="clear" w:color="auto" w:fill="FFFFFF"/>
              <w:ind w:left="825" w:righ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взаимопонимание и чувство товарищества, формировать умение решать конфликты;</w:t>
            </w:r>
          </w:p>
          <w:p w:rsidR="00AF03F4" w:rsidRPr="00632B23" w:rsidRDefault="00AF03F4" w:rsidP="00632B23">
            <w:pPr>
              <w:numPr>
                <w:ilvl w:val="0"/>
                <w:numId w:val="3"/>
              </w:numPr>
              <w:shd w:val="clear" w:color="auto" w:fill="FFFFFF"/>
              <w:ind w:left="825" w:righ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развитию мышления, речи, интеллектуальных, физических и творческих способностей;</w:t>
            </w:r>
          </w:p>
          <w:p w:rsidR="00AF03F4" w:rsidRPr="00632B23" w:rsidRDefault="00AF03F4" w:rsidP="00632B23">
            <w:pPr>
              <w:numPr>
                <w:ilvl w:val="0"/>
                <w:numId w:val="3"/>
              </w:numPr>
              <w:shd w:val="clear" w:color="auto" w:fill="FFFFFF"/>
              <w:ind w:left="825" w:righ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стимулировать ини</w:t>
            </w:r>
            <w:r w:rsidR="00A2375A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циативность и самостоятельность</w:t>
            </w: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F03F4" w:rsidRPr="00632B23" w:rsidRDefault="00AF03F4" w:rsidP="00632B23">
            <w:pPr>
              <w:shd w:val="clear" w:color="auto" w:fill="FFFFFF"/>
              <w:ind w:left="825" w:right="375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  <w:p w:rsidR="00AF03F4" w:rsidRPr="00632B23" w:rsidRDefault="00AF03F4" w:rsidP="00632B23">
            <w:pPr>
              <w:ind w:right="3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0" w:type="dxa"/>
          </w:tcPr>
          <w:p w:rsidR="005934AC" w:rsidRPr="00632B23" w:rsidRDefault="00AF03F4" w:rsidP="00632B23">
            <w:pPr>
              <w:ind w:righ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1.Разработан план</w:t>
            </w:r>
          </w:p>
          <w:p w:rsidR="00AF03F4" w:rsidRPr="00632B23" w:rsidRDefault="00AF03F4" w:rsidP="00632B23">
            <w:pPr>
              <w:ind w:righ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</w:t>
            </w:r>
            <w:proofErr w:type="gramStart"/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F03F4" w:rsidRPr="00632B23" w:rsidRDefault="00B5558A" w:rsidP="00632B23">
            <w:pPr>
              <w:ind w:righ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развитию </w:t>
            </w:r>
            <w:r w:rsidR="00AF03F4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двигательной деятельности детей дошкольного возраста по средствам использования игр с мячом.</w:t>
            </w:r>
          </w:p>
          <w:p w:rsidR="00AF03F4" w:rsidRPr="00632B23" w:rsidRDefault="00AF03F4" w:rsidP="00632B23">
            <w:pPr>
              <w:ind w:righ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3F4" w:rsidRPr="00632B23" w:rsidRDefault="00AF03F4" w:rsidP="00632B23">
            <w:pPr>
              <w:ind w:righ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2.Ожидаемые результаты:  у детей активизируется   интерес заниматься физкультурой;  с интересом усвоят  новые знания и закрепят  ранее изученные;</w:t>
            </w:r>
          </w:p>
          <w:p w:rsidR="00AF03F4" w:rsidRPr="00632B23" w:rsidRDefault="00AF03F4" w:rsidP="00632B23">
            <w:pPr>
              <w:shd w:val="clear" w:color="auto" w:fill="FFFFFF"/>
              <w:ind w:left="825" w:righ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03F4" w:rsidRPr="00632B23" w:rsidRDefault="00AF03F4" w:rsidP="00632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1057" w:type="dxa"/>
        <w:tblInd w:w="-459" w:type="dxa"/>
        <w:tblLayout w:type="fixed"/>
        <w:tblLook w:val="04A0"/>
      </w:tblPr>
      <w:tblGrid>
        <w:gridCol w:w="851"/>
        <w:gridCol w:w="2378"/>
        <w:gridCol w:w="7828"/>
      </w:tblGrid>
      <w:tr w:rsidR="00AF03F4" w:rsidRPr="00632B23" w:rsidTr="00B5558A">
        <w:trPr>
          <w:trHeight w:val="771"/>
        </w:trPr>
        <w:tc>
          <w:tcPr>
            <w:tcW w:w="851" w:type="dxa"/>
          </w:tcPr>
          <w:p w:rsidR="00AF03F4" w:rsidRPr="00632B23" w:rsidRDefault="00AF03F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2378" w:type="dxa"/>
          </w:tcPr>
          <w:p w:rsidR="00AF03F4" w:rsidRPr="00632B23" w:rsidRDefault="00AF03F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632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7828" w:type="dxa"/>
            <w:shd w:val="clear" w:color="auto" w:fill="auto"/>
          </w:tcPr>
          <w:p w:rsidR="00AF03F4" w:rsidRPr="00632B23" w:rsidRDefault="00AF03F4" w:rsidP="00632B23">
            <w:pPr>
              <w:spacing w:before="100" w:beforeAutospacing="1" w:after="100" w:afterAutospacing="1"/>
              <w:ind w:right="19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632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AF03F4" w:rsidRPr="00632B23" w:rsidTr="00B5558A">
        <w:trPr>
          <w:cantSplit/>
          <w:trHeight w:val="4230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</w:tcPr>
          <w:p w:rsidR="00AF03F4" w:rsidRPr="00632B23" w:rsidRDefault="00AF03F4" w:rsidP="00632B23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632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практический</w:t>
            </w:r>
          </w:p>
          <w:p w:rsidR="00AF03F4" w:rsidRPr="00632B23" w:rsidRDefault="00AF03F4" w:rsidP="00632B23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3F4" w:rsidRPr="00632B23" w:rsidRDefault="00AF03F4" w:rsidP="00632B23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3F4" w:rsidRPr="00632B23" w:rsidRDefault="00AF03F4" w:rsidP="00632B23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3F4" w:rsidRPr="00632B23" w:rsidRDefault="00AF03F4" w:rsidP="00632B23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3F4" w:rsidRPr="00632B23" w:rsidRDefault="00AF03F4" w:rsidP="00632B23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3F4" w:rsidRPr="00632B23" w:rsidRDefault="00AF03F4" w:rsidP="00632B23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3F4" w:rsidRPr="00632B23" w:rsidRDefault="00AF03F4" w:rsidP="00632B23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3F4" w:rsidRPr="00632B23" w:rsidRDefault="00AF03F4" w:rsidP="00632B23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3F4" w:rsidRPr="00632B23" w:rsidRDefault="00AF03F4" w:rsidP="00632B23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3F4" w:rsidRPr="00632B23" w:rsidRDefault="00AF03F4" w:rsidP="00632B23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3F4" w:rsidRPr="00632B23" w:rsidRDefault="00AF03F4" w:rsidP="00632B23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left w:val="single" w:sz="4" w:space="0" w:color="auto"/>
              <w:bottom w:val="single" w:sz="4" w:space="0" w:color="auto"/>
            </w:tcBorders>
          </w:tcPr>
          <w:p w:rsidR="00AF03F4" w:rsidRPr="00632B23" w:rsidRDefault="00AF03F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1.Подготовить предметно пространственную среду:</w:t>
            </w:r>
          </w:p>
          <w:p w:rsidR="00AF03F4" w:rsidRPr="00632B23" w:rsidRDefault="00AF03F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сценарии; подобрать за</w:t>
            </w:r>
            <w:r w:rsidR="007B53CE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гадки; </w:t>
            </w:r>
            <w:proofErr w:type="spellStart"/>
            <w:r w:rsidR="007B53CE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="007B53CE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материал.</w:t>
            </w:r>
          </w:p>
          <w:p w:rsidR="00AF03F4" w:rsidRPr="00632B23" w:rsidRDefault="00AF03F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3F4" w:rsidRPr="00632B23" w:rsidRDefault="00AF03F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8" w:type="dxa"/>
            <w:tcBorders>
              <w:bottom w:val="single" w:sz="4" w:space="0" w:color="auto"/>
            </w:tcBorders>
            <w:shd w:val="clear" w:color="auto" w:fill="auto"/>
          </w:tcPr>
          <w:p w:rsidR="00AF03F4" w:rsidRPr="00632B23" w:rsidRDefault="001268A3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1.Разработаны </w:t>
            </w:r>
            <w:r w:rsidR="00AF03F4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сценарии: «Прощание с летом»; «Спорт и семья»; </w:t>
            </w: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«Мамины помощники»; </w:t>
            </w:r>
            <w:r w:rsidR="00AF03F4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радости»;  «День защитника Отечества»; «Космическое путешествие»; мероприятие с родителями посвященное Дню победы.</w:t>
            </w:r>
          </w:p>
          <w:p w:rsidR="00AF03F4" w:rsidRPr="00632B23" w:rsidRDefault="00AF03F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о каждому сценарию подобраны эстафеты, игры и игровые упражнения с мячом разного диаметра;  карточки схемы с заданиями.</w:t>
            </w:r>
          </w:p>
        </w:tc>
      </w:tr>
      <w:tr w:rsidR="00AF03F4" w:rsidRPr="00632B23" w:rsidTr="00B5558A">
        <w:trPr>
          <w:cantSplit/>
          <w:trHeight w:val="759"/>
        </w:trPr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</w:tcPr>
          <w:p w:rsidR="00AF03F4" w:rsidRPr="00632B23" w:rsidRDefault="00AF03F4" w:rsidP="00632B23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F4" w:rsidRPr="00632B23" w:rsidRDefault="00AF03F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2.Подбор эстафет с заданиями</w:t>
            </w:r>
            <w:r w:rsidR="007B53CE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подбор </w:t>
            </w:r>
            <w:proofErr w:type="gramStart"/>
            <w:r w:rsidR="007B53CE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B53CE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/игр; игровых заданий с мячом.</w:t>
            </w:r>
          </w:p>
        </w:tc>
        <w:tc>
          <w:tcPr>
            <w:tcW w:w="7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3F4" w:rsidRPr="00632B23" w:rsidRDefault="00AF03F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2.Подобраны эстафеты с элементами баскетбола, футбола; с метанием в горизонтальную и вертикальную цель, в даль; с прокатыванием в ворота; включила </w:t>
            </w:r>
            <w:proofErr w:type="gramStart"/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/игры: «Мяч водящему»; «</w:t>
            </w:r>
            <w:proofErr w:type="spellStart"/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мячиками»; «Космонавты»; «Кто быстрее»; «Охотники и утки»; игровые задания: «Не потеряй мяч»; «Подбрось – поймай»; «Не промахнись»</w:t>
            </w:r>
          </w:p>
        </w:tc>
      </w:tr>
      <w:tr w:rsidR="00AF03F4" w:rsidRPr="00632B23" w:rsidTr="00B5558A">
        <w:trPr>
          <w:cantSplit/>
          <w:trHeight w:val="1537"/>
        </w:trPr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</w:tcPr>
          <w:p w:rsidR="00AF03F4" w:rsidRPr="00632B23" w:rsidRDefault="00AF03F4" w:rsidP="00632B23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F4" w:rsidRPr="00632B23" w:rsidRDefault="00AF03F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3.Организация родителей к совместным мероприятиям с детьми, знакомство со сценарием.</w:t>
            </w:r>
          </w:p>
        </w:tc>
        <w:tc>
          <w:tcPr>
            <w:tcW w:w="7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3F4" w:rsidRPr="00632B23" w:rsidRDefault="00AF03F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3F4" w:rsidRPr="00632B23" w:rsidRDefault="001268A3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3.Организована </w:t>
            </w:r>
            <w:r w:rsidR="007B53CE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</w:t>
            </w:r>
            <w:r w:rsidR="00AF03F4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с родителями,  привлечены к  совместной деятельности с детьми, ознакомлены со сценарием.</w:t>
            </w:r>
            <w:proofErr w:type="gramEnd"/>
          </w:p>
          <w:p w:rsidR="00AF03F4" w:rsidRPr="00632B23" w:rsidRDefault="00AF03F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03F4" w:rsidRPr="00632B23" w:rsidTr="00B5558A">
        <w:trPr>
          <w:cantSplit/>
          <w:trHeight w:val="722"/>
        </w:trPr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</w:tcPr>
          <w:p w:rsidR="00AF03F4" w:rsidRPr="00632B23" w:rsidRDefault="00AF03F4" w:rsidP="00632B23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F4" w:rsidRPr="00632B23" w:rsidRDefault="00AF03F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4.Организация проведения спортивного мероприятия с учениками школы №4.</w:t>
            </w:r>
          </w:p>
        </w:tc>
        <w:tc>
          <w:tcPr>
            <w:tcW w:w="7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3F4" w:rsidRPr="00632B23" w:rsidRDefault="00AF03F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4.Обговорена дата проведения </w:t>
            </w:r>
            <w:r w:rsidR="001268A3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посвященному «Дню матери» - «Мамины помощники</w:t>
            </w: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AF03F4" w:rsidRPr="00632B23" w:rsidRDefault="00AF03F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03F4" w:rsidRPr="00632B23" w:rsidTr="00B5558A">
        <w:trPr>
          <w:cantSplit/>
          <w:trHeight w:val="685"/>
        </w:trPr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</w:tcPr>
          <w:p w:rsidR="00AF03F4" w:rsidRPr="00632B23" w:rsidRDefault="00AF03F4" w:rsidP="00632B23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3F4" w:rsidRPr="00632B23" w:rsidRDefault="00AF03F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5.Ознакомление  педагогов со сценариями спортивных праздников.</w:t>
            </w:r>
          </w:p>
        </w:tc>
        <w:tc>
          <w:tcPr>
            <w:tcW w:w="7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3F4" w:rsidRPr="00632B23" w:rsidRDefault="00AF03F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5.Педагоги ознакомлены со сценариями.</w:t>
            </w:r>
          </w:p>
        </w:tc>
      </w:tr>
      <w:tr w:rsidR="00AF03F4" w:rsidRPr="00632B23" w:rsidTr="00B5558A">
        <w:trPr>
          <w:cantSplit/>
          <w:trHeight w:val="1559"/>
        </w:trPr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</w:tcPr>
          <w:p w:rsidR="00AF03F4" w:rsidRPr="00632B23" w:rsidRDefault="00AF03F4" w:rsidP="00632B23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</w:tcBorders>
          </w:tcPr>
          <w:p w:rsidR="00AF03F4" w:rsidRPr="00632B23" w:rsidRDefault="00AF03F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6.Консультации в родительский уголок, обновление фото газеты «</w:t>
            </w:r>
            <w:proofErr w:type="spellStart"/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Спортландия</w:t>
            </w:r>
            <w:proofErr w:type="spellEnd"/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F03F4" w:rsidRPr="00632B23" w:rsidRDefault="00AF03F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</w:tcBorders>
            <w:shd w:val="clear" w:color="auto" w:fill="auto"/>
          </w:tcPr>
          <w:p w:rsidR="00AF03F4" w:rsidRPr="00632B23" w:rsidRDefault="00AF03F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6.Вложены статьи – консультации в родительские уголки; обновлены фото в газете «</w:t>
            </w:r>
            <w:proofErr w:type="spellStart"/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Спортландия</w:t>
            </w:r>
            <w:proofErr w:type="spellEnd"/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632B23" w:rsidRPr="00632B23" w:rsidRDefault="00632B23" w:rsidP="00632B23">
      <w:pPr>
        <w:shd w:val="clear" w:color="auto" w:fill="FFFFFF"/>
        <w:spacing w:line="240" w:lineRule="auto"/>
        <w:ind w:left="825" w:right="3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83C" w:rsidRPr="00632B23" w:rsidRDefault="00552B38" w:rsidP="00632B23">
      <w:pPr>
        <w:shd w:val="clear" w:color="auto" w:fill="FFFFFF"/>
        <w:spacing w:line="240" w:lineRule="auto"/>
        <w:ind w:left="825" w:right="37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</w:t>
      </w:r>
      <w:r w:rsidR="006C432E" w:rsidRPr="0063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аботы направленный на </w:t>
      </w:r>
      <w:r w:rsidR="006C432E" w:rsidRPr="00632B23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организацию </w:t>
      </w:r>
      <w:r w:rsidR="001268A3" w:rsidRPr="00632B2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1268A3" w:rsidRPr="00632B23">
        <w:rPr>
          <w:rFonts w:ascii="Times New Roman" w:hAnsi="Times New Roman" w:cs="Times New Roman"/>
          <w:b/>
          <w:sz w:val="24"/>
          <w:szCs w:val="24"/>
        </w:rPr>
        <w:t>Развитие двигательной деятельности детей дошкольного возраста по средствам использования игр с мячом</w:t>
      </w:r>
      <w:r w:rsidR="009F25D8" w:rsidRPr="00632B23">
        <w:rPr>
          <w:rFonts w:ascii="Times New Roman" w:eastAsia="Times New Roman" w:hAnsi="Times New Roman" w:cs="Times New Roman"/>
          <w:b/>
          <w:sz w:val="24"/>
          <w:szCs w:val="24"/>
        </w:rPr>
        <w:t>».</w:t>
      </w:r>
    </w:p>
    <w:tbl>
      <w:tblPr>
        <w:tblStyle w:val="a4"/>
        <w:tblW w:w="0" w:type="auto"/>
        <w:tblLook w:val="04A0"/>
      </w:tblPr>
      <w:tblGrid>
        <w:gridCol w:w="909"/>
        <w:gridCol w:w="5910"/>
        <w:gridCol w:w="2752"/>
      </w:tblGrid>
      <w:tr w:rsidR="00AB283C" w:rsidRPr="00632B23" w:rsidTr="00AF03F4">
        <w:trPr>
          <w:trHeight w:val="210"/>
        </w:trPr>
        <w:tc>
          <w:tcPr>
            <w:tcW w:w="909" w:type="dxa"/>
            <w:tcBorders>
              <w:bottom w:val="single" w:sz="4" w:space="0" w:color="auto"/>
            </w:tcBorders>
          </w:tcPr>
          <w:p w:rsidR="00AB283C" w:rsidRPr="00632B23" w:rsidRDefault="00AB283C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283C" w:rsidRPr="00632B23" w:rsidRDefault="00AB283C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2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32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910" w:type="dxa"/>
            <w:tcBorders>
              <w:bottom w:val="single" w:sz="4" w:space="0" w:color="auto"/>
            </w:tcBorders>
          </w:tcPr>
          <w:p w:rsidR="00AB283C" w:rsidRPr="00632B23" w:rsidRDefault="006F6FD2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AB283C" w:rsidRPr="00632B23" w:rsidRDefault="00A57B56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6F6FD2" w:rsidRPr="00632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6F6FD2" w:rsidRPr="00632B23" w:rsidRDefault="006F6FD2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83C" w:rsidRPr="00632B23" w:rsidTr="00AF03F4">
        <w:trPr>
          <w:trHeight w:val="225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AB283C" w:rsidRPr="00632B23" w:rsidRDefault="006C432E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:rsidR="00AB283C" w:rsidRPr="00632B23" w:rsidRDefault="00E84BCD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и изучение литературы по данной теме.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AB283C" w:rsidRPr="00632B23" w:rsidRDefault="006C432E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Сенябрь-май</w:t>
            </w:r>
            <w:proofErr w:type="spellEnd"/>
          </w:p>
        </w:tc>
      </w:tr>
      <w:tr w:rsidR="00AB283C" w:rsidRPr="00632B23" w:rsidTr="00AF03F4">
        <w:trPr>
          <w:trHeight w:val="225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AB283C" w:rsidRPr="00632B23" w:rsidRDefault="006C432E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:rsidR="006C432E" w:rsidRPr="00632B23" w:rsidRDefault="00E84BCD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игр с мячом в развлечения с привлечением воспитателей.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AB283C" w:rsidRPr="00632B23" w:rsidRDefault="00C346E9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май</w:t>
            </w:r>
          </w:p>
        </w:tc>
      </w:tr>
      <w:tr w:rsidR="00AB283C" w:rsidRPr="00632B23" w:rsidTr="00AF03F4">
        <w:trPr>
          <w:trHeight w:val="225"/>
        </w:trPr>
        <w:tc>
          <w:tcPr>
            <w:tcW w:w="909" w:type="dxa"/>
            <w:tcBorders>
              <w:top w:val="single" w:sz="4" w:space="0" w:color="auto"/>
            </w:tcBorders>
          </w:tcPr>
          <w:p w:rsidR="00AB283C" w:rsidRPr="00632B23" w:rsidRDefault="00C346E9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10" w:type="dxa"/>
            <w:tcBorders>
              <w:top w:val="single" w:sz="4" w:space="0" w:color="auto"/>
            </w:tcBorders>
          </w:tcPr>
          <w:p w:rsidR="00AB283C" w:rsidRPr="00632B23" w:rsidRDefault="00C346E9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Подб</w:t>
            </w:r>
            <w:r w:rsidR="00E84BCD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ор информации в родительские уголки.</w:t>
            </w:r>
          </w:p>
        </w:tc>
        <w:tc>
          <w:tcPr>
            <w:tcW w:w="2752" w:type="dxa"/>
            <w:tcBorders>
              <w:top w:val="single" w:sz="4" w:space="0" w:color="auto"/>
            </w:tcBorders>
          </w:tcPr>
          <w:p w:rsidR="00AB283C" w:rsidRPr="00632B23" w:rsidRDefault="00C346E9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</w:tr>
      <w:tr w:rsidR="00AB283C" w:rsidRPr="00632B23" w:rsidTr="00AF03F4">
        <w:trPr>
          <w:trHeight w:val="165"/>
        </w:trPr>
        <w:tc>
          <w:tcPr>
            <w:tcW w:w="909" w:type="dxa"/>
            <w:tcBorders>
              <w:bottom w:val="single" w:sz="4" w:space="0" w:color="auto"/>
            </w:tcBorders>
          </w:tcPr>
          <w:p w:rsidR="00AB283C" w:rsidRPr="00632B23" w:rsidRDefault="00C346E9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10" w:type="dxa"/>
            <w:tcBorders>
              <w:bottom w:val="single" w:sz="4" w:space="0" w:color="auto"/>
            </w:tcBorders>
          </w:tcPr>
          <w:p w:rsidR="00AB283C" w:rsidRPr="00632B23" w:rsidRDefault="006C432E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сценария спортивного праздника с родителями</w:t>
            </w:r>
            <w:r w:rsidR="00E84BCD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AB283C" w:rsidRPr="00632B23" w:rsidRDefault="006C432E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Октябрь.</w:t>
            </w:r>
          </w:p>
        </w:tc>
      </w:tr>
      <w:tr w:rsidR="00AB283C" w:rsidRPr="00632B23" w:rsidTr="00AF03F4">
        <w:trPr>
          <w:trHeight w:val="150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AB283C" w:rsidRPr="00632B23" w:rsidRDefault="00C346E9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:rsidR="00AB283C" w:rsidRPr="00632B23" w:rsidRDefault="00C346E9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 встречи  с родителями, привлечение  к  совместной деятельности с детьми, ознакомление  со сценарием.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AB283C" w:rsidRPr="00632B23" w:rsidRDefault="00C346E9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</w:t>
            </w:r>
          </w:p>
        </w:tc>
      </w:tr>
      <w:tr w:rsidR="00AB283C" w:rsidRPr="00632B23" w:rsidTr="00AF03F4">
        <w:trPr>
          <w:trHeight w:val="180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AB283C" w:rsidRPr="00632B23" w:rsidRDefault="00C346E9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:rsidR="00AB283C" w:rsidRPr="00632B23" w:rsidRDefault="00C346E9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спортивного праздника «Спорт и семья»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AB283C" w:rsidRPr="00632B23" w:rsidRDefault="00663A57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Ноя</w:t>
            </w:r>
            <w:r w:rsidR="00C346E9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брь </w:t>
            </w:r>
          </w:p>
        </w:tc>
      </w:tr>
      <w:tr w:rsidR="00AB283C" w:rsidRPr="00632B23" w:rsidTr="00AF03F4">
        <w:trPr>
          <w:trHeight w:val="195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AB283C" w:rsidRPr="00632B23" w:rsidRDefault="00C346E9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:rsidR="00AB283C" w:rsidRPr="00632B23" w:rsidRDefault="00C346E9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сценария «Веселые старты»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AB283C" w:rsidRPr="00632B23" w:rsidRDefault="00F3248B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B283C" w:rsidRPr="00632B23" w:rsidTr="00AF03F4">
        <w:trPr>
          <w:trHeight w:val="240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AB283C" w:rsidRPr="00632B23" w:rsidRDefault="00C346E9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:rsidR="00AB283C" w:rsidRPr="00632B23" w:rsidRDefault="00C346E9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«Веселых стартов» в школе №4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AB283C" w:rsidRPr="00632B23" w:rsidRDefault="00F3248B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F3248B" w:rsidRPr="00632B23" w:rsidTr="00AF03F4">
        <w:trPr>
          <w:trHeight w:val="120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F3248B" w:rsidRPr="00632B23" w:rsidRDefault="00F3248B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:rsidR="00F3248B" w:rsidRPr="00632B23" w:rsidRDefault="00F3248B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сценария к зимнему празднику «Зимние </w:t>
            </w: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радости»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F3248B" w:rsidRPr="00632B23" w:rsidRDefault="00F3248B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 - январь</w:t>
            </w:r>
          </w:p>
        </w:tc>
      </w:tr>
      <w:tr w:rsidR="00AB283C" w:rsidRPr="00632B23" w:rsidTr="00AF03F4">
        <w:trPr>
          <w:trHeight w:val="455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AB283C" w:rsidRPr="00632B23" w:rsidRDefault="00F3248B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:rsidR="009F25D8" w:rsidRPr="00632B23" w:rsidRDefault="00095B9A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</w:t>
            </w:r>
            <w:r w:rsidR="00F3248B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ние зимнего праздника «Зимние радости»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AB283C" w:rsidRPr="00632B23" w:rsidRDefault="00F3248B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9F25D8" w:rsidRPr="00632B23" w:rsidTr="00AF03F4">
        <w:trPr>
          <w:trHeight w:val="322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9F25D8" w:rsidRPr="00632B23" w:rsidRDefault="00F3248B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9F25D8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:rsidR="009F25D8" w:rsidRPr="00632B23" w:rsidRDefault="00C36B7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сценария «Защитники Отечества»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9F25D8" w:rsidRPr="00632B23" w:rsidRDefault="00C84EE4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9F25D8" w:rsidRPr="00632B23" w:rsidTr="00AF03F4">
        <w:trPr>
          <w:trHeight w:val="114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9F25D8" w:rsidRPr="00632B23" w:rsidRDefault="00F3248B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9F25D8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:rsidR="009F25D8" w:rsidRPr="00632B23" w:rsidRDefault="00F3248B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родителей </w:t>
            </w:r>
            <w:r w:rsidR="00C36B74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участи</w:t>
            </w: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C36B74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развлечении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9F25D8" w:rsidRPr="00632B23" w:rsidRDefault="00C84EE4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346E9" w:rsidRPr="00632B23" w:rsidTr="00AF03F4">
        <w:trPr>
          <w:trHeight w:val="150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C346E9" w:rsidRPr="00632B23" w:rsidRDefault="00F3248B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F25D8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:rsidR="00C346E9" w:rsidRPr="00632B23" w:rsidRDefault="00C36B7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развлечения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C346E9" w:rsidRPr="00632B23" w:rsidRDefault="009F25D8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</w:t>
            </w:r>
            <w:r w:rsidR="00095B9A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</w:tr>
      <w:tr w:rsidR="00C346E9" w:rsidRPr="00632B23" w:rsidTr="00AF03F4">
        <w:trPr>
          <w:trHeight w:val="157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C346E9" w:rsidRPr="00632B23" w:rsidRDefault="00F3248B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9F25D8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:rsidR="00C346E9" w:rsidRPr="00632B23" w:rsidRDefault="00C36B7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сценария на тему «Космическое путешествие»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C346E9" w:rsidRPr="00632B23" w:rsidRDefault="00C36B74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C346E9" w:rsidRPr="00632B23" w:rsidTr="00AF03F4">
        <w:trPr>
          <w:trHeight w:val="142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C346E9" w:rsidRPr="00632B23" w:rsidRDefault="00F3248B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F25D8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:rsidR="00C346E9" w:rsidRPr="00632B23" w:rsidRDefault="00C36B74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="00F3248B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развлечения </w:t>
            </w: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«Космическое путешествие»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C346E9" w:rsidRPr="00632B23" w:rsidRDefault="00C36B74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346E9" w:rsidRPr="00632B23" w:rsidTr="00AF03F4">
        <w:trPr>
          <w:trHeight w:val="165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C346E9" w:rsidRPr="00632B23" w:rsidRDefault="00F3248B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9F25D8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:rsidR="00C346E9" w:rsidRPr="00632B23" w:rsidRDefault="00F3248B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сценария к празднику «День победы»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C346E9" w:rsidRPr="00632B23" w:rsidRDefault="00F3248B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C346E9" w:rsidRPr="00632B23" w:rsidTr="00AF03F4">
        <w:trPr>
          <w:trHeight w:val="127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C346E9" w:rsidRPr="00632B23" w:rsidRDefault="00F3248B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9F25D8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:rsidR="00C346E9" w:rsidRPr="00632B23" w:rsidRDefault="00F3248B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праздник «День победы» 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C346E9" w:rsidRPr="00632B23" w:rsidRDefault="00F3248B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C346E9" w:rsidRPr="00632B23" w:rsidTr="00AF03F4">
        <w:trPr>
          <w:trHeight w:val="142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C346E9" w:rsidRPr="00632B23" w:rsidRDefault="00F3248B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9F25D8"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:rsidR="00C346E9" w:rsidRPr="00632B23" w:rsidRDefault="00F3248B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C346E9" w:rsidRPr="00632B23" w:rsidRDefault="00F3248B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C346E9" w:rsidRPr="00632B23" w:rsidTr="00AF03F4">
        <w:trPr>
          <w:trHeight w:val="195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C346E9" w:rsidRPr="00632B23" w:rsidRDefault="00C346E9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:rsidR="00C346E9" w:rsidRPr="00632B23" w:rsidRDefault="00C346E9" w:rsidP="00632B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</w:tcPr>
          <w:p w:rsidR="00C346E9" w:rsidRPr="00632B23" w:rsidRDefault="00C346E9" w:rsidP="00632B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729C" w:rsidRPr="00632B23" w:rsidRDefault="00E4729C" w:rsidP="00632B23">
      <w:pPr>
        <w:shd w:val="clear" w:color="auto" w:fill="FFFFFF"/>
        <w:spacing w:after="0" w:line="240" w:lineRule="auto"/>
        <w:ind w:right="375"/>
        <w:rPr>
          <w:rFonts w:ascii="Times New Roman" w:eastAsia="Times New Roman" w:hAnsi="Times New Roman" w:cs="Times New Roman"/>
          <w:sz w:val="24"/>
          <w:szCs w:val="24"/>
        </w:rPr>
      </w:pPr>
    </w:p>
    <w:p w:rsidR="00B5558A" w:rsidRPr="00632B23" w:rsidRDefault="00B5558A" w:rsidP="00632B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работе я использовала следующие приемы:</w:t>
      </w:r>
    </w:p>
    <w:p w:rsidR="00B5558A" w:rsidRPr="00632B23" w:rsidRDefault="00B5558A" w:rsidP="00632B23">
      <w:pPr>
        <w:numPr>
          <w:ilvl w:val="0"/>
          <w:numId w:val="27"/>
        </w:num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схемы с заданиями.</w:t>
      </w:r>
    </w:p>
    <w:p w:rsidR="00B5558A" w:rsidRPr="00632B23" w:rsidRDefault="00B5558A" w:rsidP="00632B23">
      <w:pPr>
        <w:numPr>
          <w:ilvl w:val="0"/>
          <w:numId w:val="26"/>
        </w:numPr>
        <w:shd w:val="clear" w:color="auto" w:fill="FFFFFF"/>
        <w:spacing w:after="0" w:line="240" w:lineRule="auto"/>
        <w:ind w:left="825" w:right="375"/>
        <w:rPr>
          <w:rFonts w:ascii="Times New Roman" w:hAnsi="Times New Roman" w:cs="Times New Roman"/>
          <w:sz w:val="24"/>
          <w:szCs w:val="24"/>
        </w:rPr>
      </w:pPr>
      <w:r w:rsidRPr="00632B23">
        <w:rPr>
          <w:rFonts w:ascii="Times New Roman" w:eastAsia="Times New Roman" w:hAnsi="Times New Roman" w:cs="Times New Roman"/>
          <w:sz w:val="24"/>
          <w:szCs w:val="24"/>
        </w:rPr>
        <w:t xml:space="preserve">Эстафеты с элементами баскетбола, футбола; с метанием в горизонтальную и вертикальную цель, </w:t>
      </w:r>
      <w:proofErr w:type="gramStart"/>
      <w:r w:rsidRPr="00632B23">
        <w:rPr>
          <w:rFonts w:ascii="Times New Roman" w:eastAsia="Times New Roman" w:hAnsi="Times New Roman" w:cs="Times New Roman"/>
          <w:sz w:val="24"/>
          <w:szCs w:val="24"/>
        </w:rPr>
        <w:t>в даль</w:t>
      </w:r>
      <w:proofErr w:type="gramEnd"/>
      <w:r w:rsidRPr="00632B23">
        <w:rPr>
          <w:rFonts w:ascii="Times New Roman" w:eastAsia="Times New Roman" w:hAnsi="Times New Roman" w:cs="Times New Roman"/>
          <w:sz w:val="24"/>
          <w:szCs w:val="24"/>
        </w:rPr>
        <w:t>; с прокатыванием в ворота; «Мяч капитану»; «Кто быстрее?»; «Ловкие ребята»</w:t>
      </w:r>
      <w:r w:rsidR="005934AC" w:rsidRPr="00632B23"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:rsidR="00B5558A" w:rsidRPr="00632B23" w:rsidRDefault="00B5558A" w:rsidP="00632B23">
      <w:pPr>
        <w:numPr>
          <w:ilvl w:val="0"/>
          <w:numId w:val="26"/>
        </w:numPr>
        <w:shd w:val="clear" w:color="auto" w:fill="FFFFFF"/>
        <w:spacing w:after="0" w:line="240" w:lineRule="auto"/>
        <w:ind w:left="825" w:right="375"/>
        <w:rPr>
          <w:rFonts w:ascii="Times New Roman" w:hAnsi="Times New Roman" w:cs="Times New Roman"/>
          <w:sz w:val="24"/>
          <w:szCs w:val="24"/>
        </w:rPr>
      </w:pPr>
      <w:r w:rsidRPr="00632B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2B2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32B23">
        <w:rPr>
          <w:rFonts w:ascii="Times New Roman" w:eastAsia="Times New Roman" w:hAnsi="Times New Roman" w:cs="Times New Roman"/>
          <w:sz w:val="24"/>
          <w:szCs w:val="24"/>
        </w:rPr>
        <w:t>/игры: «Мяч водящему»; «</w:t>
      </w:r>
      <w:proofErr w:type="spellStart"/>
      <w:r w:rsidR="005934AC" w:rsidRPr="00632B23">
        <w:rPr>
          <w:rFonts w:ascii="Times New Roman" w:eastAsia="Times New Roman" w:hAnsi="Times New Roman" w:cs="Times New Roman"/>
          <w:sz w:val="24"/>
          <w:szCs w:val="24"/>
        </w:rPr>
        <w:t>Ловишки</w:t>
      </w:r>
      <w:proofErr w:type="spellEnd"/>
      <w:r w:rsidR="005934AC" w:rsidRPr="00632B23">
        <w:rPr>
          <w:rFonts w:ascii="Times New Roman" w:eastAsia="Times New Roman" w:hAnsi="Times New Roman" w:cs="Times New Roman"/>
          <w:sz w:val="24"/>
          <w:szCs w:val="24"/>
        </w:rPr>
        <w:t xml:space="preserve"> с мячиками»; «Ловкие ребята</w:t>
      </w:r>
      <w:r w:rsidRPr="00632B23">
        <w:rPr>
          <w:rFonts w:ascii="Times New Roman" w:eastAsia="Times New Roman" w:hAnsi="Times New Roman" w:cs="Times New Roman"/>
          <w:sz w:val="24"/>
          <w:szCs w:val="24"/>
        </w:rPr>
        <w:t>»; «Кто быстрее»; «Охотники и утки»;</w:t>
      </w:r>
    </w:p>
    <w:p w:rsidR="00B5558A" w:rsidRPr="00632B23" w:rsidRDefault="00B5558A" w:rsidP="00632B23">
      <w:pPr>
        <w:numPr>
          <w:ilvl w:val="0"/>
          <w:numId w:val="26"/>
        </w:numPr>
        <w:shd w:val="clear" w:color="auto" w:fill="FFFFFF"/>
        <w:spacing w:after="0" w:line="240" w:lineRule="auto"/>
        <w:ind w:left="825" w:right="375"/>
        <w:rPr>
          <w:rFonts w:ascii="Times New Roman" w:hAnsi="Times New Roman" w:cs="Times New Roman"/>
          <w:sz w:val="24"/>
          <w:szCs w:val="24"/>
        </w:rPr>
      </w:pPr>
      <w:r w:rsidRPr="00632B23">
        <w:rPr>
          <w:rFonts w:ascii="Times New Roman" w:eastAsia="Times New Roman" w:hAnsi="Times New Roman" w:cs="Times New Roman"/>
          <w:sz w:val="24"/>
          <w:szCs w:val="24"/>
        </w:rPr>
        <w:t>Игровые упражнения и задания</w:t>
      </w:r>
      <w:r w:rsidR="005934AC" w:rsidRPr="00632B23">
        <w:rPr>
          <w:rFonts w:ascii="Times New Roman" w:eastAsia="Times New Roman" w:hAnsi="Times New Roman" w:cs="Times New Roman"/>
          <w:sz w:val="24"/>
          <w:szCs w:val="24"/>
        </w:rPr>
        <w:t xml:space="preserve"> с мячом</w:t>
      </w:r>
      <w:r w:rsidRPr="00632B23">
        <w:rPr>
          <w:rFonts w:ascii="Times New Roman" w:eastAsia="Times New Roman" w:hAnsi="Times New Roman" w:cs="Times New Roman"/>
          <w:sz w:val="24"/>
          <w:szCs w:val="24"/>
        </w:rPr>
        <w:t>: «Не потеряй мяч»; «Подбрось – поймай»; «Не промахнись»;</w:t>
      </w:r>
      <w:r w:rsidR="005934AC" w:rsidRPr="00632B23">
        <w:rPr>
          <w:rFonts w:ascii="Times New Roman" w:eastAsia="Times New Roman" w:hAnsi="Times New Roman" w:cs="Times New Roman"/>
          <w:sz w:val="24"/>
          <w:szCs w:val="24"/>
        </w:rPr>
        <w:t xml:space="preserve"> «Кто быстрее» и т.д.</w:t>
      </w:r>
    </w:p>
    <w:p w:rsidR="00E4729C" w:rsidRPr="00632B23" w:rsidRDefault="001268A3" w:rsidP="00632B23">
      <w:pPr>
        <w:numPr>
          <w:ilvl w:val="0"/>
          <w:numId w:val="26"/>
        </w:num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2B23">
        <w:rPr>
          <w:rFonts w:ascii="Times New Roman" w:eastAsia="Times New Roman" w:hAnsi="Times New Roman" w:cs="Times New Roman"/>
          <w:sz w:val="24"/>
          <w:szCs w:val="24"/>
        </w:rPr>
        <w:t>Лепбук</w:t>
      </w:r>
      <w:proofErr w:type="spellEnd"/>
      <w:r w:rsidRPr="00632B2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A4291" w:rsidRPr="00632B23">
        <w:rPr>
          <w:rFonts w:ascii="Times New Roman" w:eastAsia="Times New Roman" w:hAnsi="Times New Roman" w:cs="Times New Roman"/>
          <w:sz w:val="24"/>
          <w:szCs w:val="24"/>
        </w:rPr>
        <w:t>тему: «Мой веселый звонкий мяч».</w:t>
      </w:r>
    </w:p>
    <w:p w:rsidR="00E4729C" w:rsidRPr="00632B23" w:rsidRDefault="00E4729C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sz w:val="24"/>
          <w:szCs w:val="24"/>
        </w:rPr>
      </w:pPr>
    </w:p>
    <w:p w:rsidR="009E27FC" w:rsidRPr="00632B23" w:rsidRDefault="009E27FC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sz w:val="24"/>
          <w:szCs w:val="24"/>
        </w:rPr>
      </w:pPr>
    </w:p>
    <w:p w:rsidR="00AF03F4" w:rsidRPr="00632B23" w:rsidRDefault="00AF03F4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sz w:val="24"/>
          <w:szCs w:val="24"/>
        </w:rPr>
      </w:pPr>
      <w:r w:rsidRPr="00632B23">
        <w:rPr>
          <w:rFonts w:ascii="Times New Roman" w:eastAsia="Times New Roman" w:hAnsi="Times New Roman" w:cs="Times New Roman"/>
          <w:sz w:val="24"/>
          <w:szCs w:val="24"/>
        </w:rPr>
        <w:t>В течени</w:t>
      </w:r>
      <w:proofErr w:type="gramStart"/>
      <w:r w:rsidRPr="00632B23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32B23">
        <w:rPr>
          <w:rFonts w:ascii="Times New Roman" w:eastAsia="Times New Roman" w:hAnsi="Times New Roman" w:cs="Times New Roman"/>
          <w:sz w:val="24"/>
          <w:szCs w:val="24"/>
        </w:rPr>
        <w:t xml:space="preserve"> года, используя в своей работе игры и игровые упражнения с мячом, я для себя сделала следующие выводы:</w:t>
      </w:r>
    </w:p>
    <w:p w:rsidR="009E27FC" w:rsidRPr="00632B23" w:rsidRDefault="009E27FC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sz w:val="24"/>
          <w:szCs w:val="24"/>
        </w:rPr>
      </w:pPr>
    </w:p>
    <w:p w:rsidR="00AF03F4" w:rsidRPr="00632B23" w:rsidRDefault="00AF03F4" w:rsidP="00632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у детей активизировался интерес заниматься физкультурой;</w:t>
      </w:r>
    </w:p>
    <w:p w:rsidR="00AF03F4" w:rsidRPr="00632B23" w:rsidRDefault="00AF03F4" w:rsidP="00632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совершенствовались навыки и умения в основных видах движений    (работа с мячом);</w:t>
      </w:r>
    </w:p>
    <w:p w:rsidR="00AF03F4" w:rsidRPr="00632B23" w:rsidRDefault="00AF03F4" w:rsidP="00632B23">
      <w:pPr>
        <w:shd w:val="clear" w:color="auto" w:fill="FFFFFF"/>
        <w:spacing w:after="0" w:line="240" w:lineRule="auto"/>
        <w:ind w:righ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развивается мышление, речь, интеллектуальность, физические и творческие способности;</w:t>
      </w:r>
    </w:p>
    <w:p w:rsidR="00AF03F4" w:rsidRPr="00632B23" w:rsidRDefault="00AF03F4" w:rsidP="00632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 с интересом усвоили новые знания и закрепили ранее изученные;</w:t>
      </w:r>
    </w:p>
    <w:p w:rsidR="00AF03F4" w:rsidRPr="00632B23" w:rsidRDefault="00AF03F4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eastAsia="Times New Roman" w:hAnsi="Times New Roman" w:cs="Times New Roman"/>
          <w:sz w:val="24"/>
          <w:szCs w:val="24"/>
          <w:lang w:eastAsia="ru-RU"/>
        </w:rPr>
        <w:t>- чувствовался эмоциональный настрой;</w:t>
      </w:r>
    </w:p>
    <w:p w:rsidR="00AF03F4" w:rsidRPr="00632B23" w:rsidRDefault="00AF03F4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воспитывается взаимопонимание и чувство товарищества.</w:t>
      </w:r>
    </w:p>
    <w:p w:rsidR="00AF03F4" w:rsidRPr="00632B23" w:rsidRDefault="00AF03F4" w:rsidP="00632B23">
      <w:pPr>
        <w:shd w:val="clear" w:color="auto" w:fill="FFFFFF"/>
        <w:spacing w:after="0" w:line="240" w:lineRule="auto"/>
        <w:ind w:left="825" w:righ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7FC" w:rsidRPr="00632B23" w:rsidRDefault="00E4729C" w:rsidP="00632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hAnsi="Times New Roman" w:cs="Times New Roman"/>
          <w:sz w:val="24"/>
          <w:szCs w:val="24"/>
        </w:rPr>
        <w:t xml:space="preserve">Развитие двигательной деятельности </w:t>
      </w:r>
      <w:r w:rsidR="005E068B" w:rsidRPr="00632B23">
        <w:rPr>
          <w:rFonts w:ascii="Times New Roman" w:hAnsi="Times New Roman" w:cs="Times New Roman"/>
          <w:sz w:val="24"/>
          <w:szCs w:val="24"/>
        </w:rPr>
        <w:t xml:space="preserve">дошкольников </w:t>
      </w:r>
      <w:r w:rsidRPr="00632B23">
        <w:rPr>
          <w:rFonts w:ascii="Times New Roman" w:hAnsi="Times New Roman" w:cs="Times New Roman"/>
          <w:sz w:val="24"/>
          <w:szCs w:val="24"/>
        </w:rPr>
        <w:t>с использованием игр и игровых упражнений с мя</w:t>
      </w:r>
      <w:r w:rsidR="005E068B" w:rsidRPr="00632B23">
        <w:rPr>
          <w:rFonts w:ascii="Times New Roman" w:hAnsi="Times New Roman" w:cs="Times New Roman"/>
          <w:sz w:val="24"/>
          <w:szCs w:val="24"/>
        </w:rPr>
        <w:t>чом интересная форма работы, благ</w:t>
      </w:r>
      <w:r w:rsidR="00B5558A" w:rsidRPr="00632B23">
        <w:rPr>
          <w:rFonts w:ascii="Times New Roman" w:hAnsi="Times New Roman" w:cs="Times New Roman"/>
          <w:sz w:val="24"/>
          <w:szCs w:val="24"/>
        </w:rPr>
        <w:t>одаря чему,</w:t>
      </w:r>
      <w:r w:rsidR="005E068B" w:rsidRPr="00632B23">
        <w:rPr>
          <w:rFonts w:ascii="Times New Roman" w:hAnsi="Times New Roman" w:cs="Times New Roman"/>
          <w:sz w:val="24"/>
          <w:szCs w:val="24"/>
        </w:rPr>
        <w:t xml:space="preserve"> </w:t>
      </w:r>
      <w:r w:rsidRPr="00632B23">
        <w:rPr>
          <w:rFonts w:ascii="Times New Roman" w:hAnsi="Times New Roman" w:cs="Times New Roman"/>
          <w:sz w:val="24"/>
          <w:szCs w:val="24"/>
        </w:rPr>
        <w:t>есть положительные результаты</w:t>
      </w:r>
      <w:r w:rsidR="009E27FC" w:rsidRPr="00632B23">
        <w:rPr>
          <w:rFonts w:ascii="Times New Roman" w:hAnsi="Times New Roman" w:cs="Times New Roman"/>
          <w:sz w:val="24"/>
          <w:szCs w:val="24"/>
        </w:rPr>
        <w:t xml:space="preserve">. Перспективы на будущее – продолжать </w:t>
      </w:r>
      <w:r w:rsidR="005934AC" w:rsidRPr="00632B23">
        <w:rPr>
          <w:rFonts w:ascii="Times New Roman" w:hAnsi="Times New Roman" w:cs="Times New Roman"/>
          <w:sz w:val="24"/>
          <w:szCs w:val="24"/>
        </w:rPr>
        <w:t xml:space="preserve">трудовую деятельность </w:t>
      </w:r>
      <w:r w:rsidR="005E6115" w:rsidRPr="00632B23">
        <w:rPr>
          <w:rFonts w:ascii="Times New Roman" w:hAnsi="Times New Roman" w:cs="Times New Roman"/>
          <w:sz w:val="24"/>
          <w:szCs w:val="24"/>
        </w:rPr>
        <w:t>с использованием игр</w:t>
      </w:r>
      <w:r w:rsidR="00B5558A" w:rsidRPr="00632B23">
        <w:rPr>
          <w:rFonts w:ascii="Times New Roman" w:hAnsi="Times New Roman" w:cs="Times New Roman"/>
          <w:sz w:val="24"/>
          <w:szCs w:val="24"/>
        </w:rPr>
        <w:t xml:space="preserve">, </w:t>
      </w:r>
      <w:r w:rsidR="005E6115" w:rsidRPr="00632B23">
        <w:rPr>
          <w:rFonts w:ascii="Times New Roman" w:hAnsi="Times New Roman" w:cs="Times New Roman"/>
          <w:sz w:val="24"/>
          <w:szCs w:val="24"/>
        </w:rPr>
        <w:t>игровых упражнений</w:t>
      </w:r>
      <w:r w:rsidR="009E27FC" w:rsidRPr="00632B23">
        <w:rPr>
          <w:rFonts w:ascii="Times New Roman" w:hAnsi="Times New Roman" w:cs="Times New Roman"/>
          <w:sz w:val="24"/>
          <w:szCs w:val="24"/>
        </w:rPr>
        <w:t xml:space="preserve"> с мячом и </w:t>
      </w:r>
      <w:r w:rsidR="009E27FC" w:rsidRPr="00632B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поставленным годовым задачам на год.</w:t>
      </w:r>
    </w:p>
    <w:p w:rsidR="00ED30A3" w:rsidRPr="00632B23" w:rsidRDefault="00ED30A3" w:rsidP="00632B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869" w:type="dxa"/>
        <w:tblCellSpacing w:w="15" w:type="dxa"/>
        <w:tblInd w:w="-53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869"/>
      </w:tblGrid>
      <w:tr w:rsidR="00ED30A3" w:rsidRPr="00632B23" w:rsidTr="00ED30A3">
        <w:trPr>
          <w:tblCellSpacing w:w="15" w:type="dxa"/>
        </w:trPr>
        <w:tc>
          <w:tcPr>
            <w:tcW w:w="108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2B23" w:rsidRPr="00632B23" w:rsidRDefault="00632B23" w:rsidP="0063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32B23" w:rsidRPr="00632B23" w:rsidRDefault="00632B23" w:rsidP="0063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32B23" w:rsidRPr="00632B23" w:rsidRDefault="00632B23" w:rsidP="0063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32B23" w:rsidRPr="00632B23" w:rsidRDefault="00632B23" w:rsidP="0063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32B23" w:rsidRPr="00632B23" w:rsidRDefault="00632B23" w:rsidP="0063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32B23" w:rsidRPr="00632B23" w:rsidRDefault="00632B23" w:rsidP="0063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D30A3" w:rsidRPr="00632B23" w:rsidRDefault="00ED30A3" w:rsidP="00632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двигательной активности детей посредством игр и упражнений с мячом</w:t>
            </w:r>
          </w:p>
          <w:p w:rsidR="00ED30A3" w:rsidRPr="00632B23" w:rsidRDefault="00ED30A3" w:rsidP="00632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Главная цель физического воспитания в детском саду состоит в том, чтобы, удовлетворяя естественную биологическую потребность дошкольников в движении, добиться хорошего уровня здоровья и всестороннего физического развития детей. Сегодня на смену увлекательным коллективным играм пришли </w:t>
            </w:r>
            <w:proofErr w:type="gramStart"/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</w:t>
            </w:r>
            <w:proofErr w:type="gramEnd"/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Приоритетным становиться интеллектуальное, эстетическое развитие ребенка. Не отрицая их значимости, надо признать, что у ребенка остается все меньше времени для подвижных игр, прогулок, общения со сверстниками. Нарушение баланса между игрой и другими видами детской деятельности, между разными видами игр негативно сказывается как на состояние здоровье, так и на уровне развития двигательных способностей дошкольников.</w:t>
            </w:r>
          </w:p>
          <w:p w:rsidR="00ED30A3" w:rsidRPr="00632B23" w:rsidRDefault="00ED30A3" w:rsidP="00632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Недостаточная физическая активность детей, особенно в период активного роста, когда ускоренное развитие скелета и мышечной массы не подкрепляется соответствующей тренировкой систем кровообращения и дыхания, является одной из причин ухудшения их здоровья, снижения жизненного тонуса. Таким образом, назрело проблема поиска путей физического и духовного оздоровления дошкольников, эффективных средств развития двигательной сферы ребенка, развития интереса к движению как к жизненной потребности. Работая с детьми, определила, что наиболее эффективной формой физического развития и воспитания ребенка дошкольника является использование на физкультурных занятиях игр и игровых упражнений с мячом, элементов спортивных игр.</w:t>
            </w:r>
          </w:p>
          <w:p w:rsidR="00ED30A3" w:rsidRPr="00632B23" w:rsidRDefault="00ED30A3" w:rsidP="00632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основного направления работы не случаен, а связан c большим количеством </w:t>
            </w:r>
            <w:proofErr w:type="gramStart"/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proofErr w:type="gramEnd"/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которых наблюдается нарушение речи. Как правило, такие дети характеризуются низкой познавательной активностью, общим недоразвитием речи различной степени выраженности, недоразвитием тонких движений пальцев рук.</w:t>
            </w:r>
          </w:p>
          <w:p w:rsidR="00ED30A3" w:rsidRPr="00632B23" w:rsidRDefault="00ED30A3" w:rsidP="00632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мячом — это своеобразная комплексная гимнастика.</w:t>
            </w:r>
          </w:p>
          <w:p w:rsidR="00ED30A3" w:rsidRPr="00632B23" w:rsidRDefault="00ED30A3" w:rsidP="00632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Любые действия с мячом оказывают положительное влияние на способность к точным движениям. Бросание, катание, метания мячей способствуют развитию глазомера, согласованности движений, ритмичности, координации выразительности движений, пространственную ориентировку.</w:t>
            </w:r>
          </w:p>
          <w:p w:rsidR="00ED30A3" w:rsidRPr="00632B23" w:rsidRDefault="00ED30A3" w:rsidP="00632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Тренировка тонких движений пальцев рук является стимулирующей для общего развития ребенка, </w:t>
            </w:r>
            <w:proofErr w:type="gramStart"/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развивая моторику мы создаем предпосылки для становления многих психических процессов, улучшается внимание и память, формируются пространственные представления.</w:t>
            </w:r>
          </w:p>
          <w:p w:rsidR="00ED30A3" w:rsidRPr="00632B23" w:rsidRDefault="00ED30A3" w:rsidP="00632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элементами спорта, как вид деятельности, как правило, предполагает изменения условий тех или иных действий, поэтому большинство этих игр связано с проявлением двигательных способностей: скоростно-силовых, требующих выносливости, силы, гибкости, совершенствуются “чувство мышечных усилий”, чувство пространство, чувство времени, функции различных анализаторов. Кроме того, подвижные игры с элементами спорта позволяют ребенку овладевать разнообразными, достаточно сложными видами действий, проявлять самостоятельность, активность, творчества, развивают физические качества ребенка: быстроту, прыгучесть, силу.</w:t>
            </w:r>
          </w:p>
          <w:p w:rsidR="00ED30A3" w:rsidRPr="00632B23" w:rsidRDefault="00ED30A3" w:rsidP="00632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с мячами различного веса и объема развивают не только крупные, но и мелкие мышцы обеих рук, увеличивают подвижность суставов пальцев и кистей, что особенно важно для детей, так как развитие интеллектуальных и мыслительных процессов необходимо начинать с развития движений пальцев рук. Развитие кисти рук </w:t>
            </w:r>
            <w:proofErr w:type="spellStart"/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преналежит</w:t>
            </w:r>
            <w:proofErr w:type="spellEnd"/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важная роль в формировании головного мозга и становлении речи. При ловле бросании мяча ребенок действует обеими руками, что способствует гармоничному развитию центральной нервной системы и всего организма.</w:t>
            </w:r>
          </w:p>
          <w:p w:rsidR="00ED30A3" w:rsidRPr="00632B23" w:rsidRDefault="00ED30A3" w:rsidP="00632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играх с мячом коллективного характера создаются благоприятные условия для воспитания положительных, нравственно – волевых черт детей и коммуникативных навыков, и такие игры приучают детей преодолевать эгоистические побуждения, воспитывают выдержку, четность, находчивость, смелость, желание оказать помощь товарищу.</w:t>
            </w:r>
          </w:p>
          <w:p w:rsidR="00ED30A3" w:rsidRPr="00632B23" w:rsidRDefault="00ED30A3" w:rsidP="00632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Обучая детей элементам спортивных игр и развивая их двигательные </w:t>
            </w:r>
            <w:proofErr w:type="spellStart"/>
            <w:proofErr w:type="gramStart"/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спо-собности</w:t>
            </w:r>
            <w:proofErr w:type="spellEnd"/>
            <w:proofErr w:type="gramEnd"/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систематизировала методические материалы, включающие </w:t>
            </w:r>
            <w:proofErr w:type="spellStart"/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пере-чень</w:t>
            </w:r>
            <w:proofErr w:type="spellEnd"/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приемов поэтапного владения мячом, разнообразные подвижные игры с мячами разных размеров и элементами спортивных игр, таких как футбол, пионербол, баскетбол.</w:t>
            </w:r>
          </w:p>
          <w:p w:rsidR="00ED30A3" w:rsidRPr="00632B23" w:rsidRDefault="00ED30A3" w:rsidP="00632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диагностических результатов, проводимых два раза в год, позволило отметить качественный рост показателей.</w:t>
            </w:r>
          </w:p>
          <w:p w:rsidR="00ED30A3" w:rsidRPr="00632B23" w:rsidRDefault="00ED30A3" w:rsidP="00632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Повышать двигательную активность детей с помощью игр и игровых упражнений с мячом, обеспечить такой уровень подготовки детей, при котором ребенок чувствует себя комфортно, обладает высоким уровнем работоспособности – вот главная задача, которая стоит передо мной.</w:t>
            </w:r>
          </w:p>
          <w:p w:rsidR="00ED30A3" w:rsidRPr="00632B23" w:rsidRDefault="00ED30A3" w:rsidP="00632B2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D30A3" w:rsidRPr="00632B23" w:rsidRDefault="00ED30A3" w:rsidP="00632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29C" w:rsidRPr="00632B23" w:rsidRDefault="009E27FC" w:rsidP="00632B2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«Игры с мячом, как средство развития двигательной деятельности у детей дошкольного возраста»</w:t>
      </w:r>
    </w:p>
    <w:p w:rsidR="009D3772" w:rsidRPr="00632B23" w:rsidRDefault="00E4729C" w:rsidP="00632B23">
      <w:pPr>
        <w:pStyle w:val="aa"/>
        <w:shd w:val="clear" w:color="auto" w:fill="FFFFFF"/>
        <w:spacing w:after="0"/>
      </w:pPr>
      <w:r w:rsidRPr="00632B23">
        <w:t xml:space="preserve">Деятельность по сохранению и укреплению здоровья детей в дошкольном учреждении не потеряла своей актуальности, а приобрела ещё большую остроту в условиях реформирования и модернизации системы образования. Повысились требования к содержанию образовательных программ, к их материальному обеспечению, изменился контингент воспитанников: в ДОУ появляется всё больше детей «группы риска» или «условно здоровых». В соответствии с идеями инклюзивного образования в группах общеобразовательных ДОУ появляются дети с расстройствами речи, задержками психического развития, с нарушениями опорно-двигательного аппарата, которых называют детьми с ограниченными возможностями здоровья (ОВЗ). </w:t>
      </w:r>
      <w:proofErr w:type="gramStart"/>
      <w:r w:rsidRPr="00632B23">
        <w:t>Диапазон различий в развитии детей с ОВЗ чрезвычайно велик – от практически нормально развивающихся, испытывающих временные и относительно легко устранимые трудности до детей с необратимым тяжёлым поражением центральной нервной системы.</w:t>
      </w:r>
      <w:proofErr w:type="gramEnd"/>
    </w:p>
    <w:p w:rsidR="00E4729C" w:rsidRPr="00632B23" w:rsidRDefault="00E4729C" w:rsidP="00632B23">
      <w:pPr>
        <w:pStyle w:val="aa"/>
        <w:shd w:val="clear" w:color="auto" w:fill="FFFFFF"/>
        <w:spacing w:after="0"/>
      </w:pPr>
      <w:r w:rsidRPr="00632B23">
        <w:t>Снижение показателей здоровья и темпов развития детей дошкольного возраста обусловлены ухудшением социально-экономических и экологических условий жизни, несбалансированным питанием, снижением оздоровительной работы в ДОУ. Анализ состояния здоровья детей показывает, что значительно уменьшается доля здоровых детей, а количество детей с хроническими заболеваниями, поступающих в детский сад, с каждым годом увеличивается.</w:t>
      </w:r>
    </w:p>
    <w:p w:rsidR="00E4729C" w:rsidRPr="00632B23" w:rsidRDefault="00E4729C" w:rsidP="00632B23">
      <w:pPr>
        <w:pStyle w:val="aa"/>
        <w:shd w:val="clear" w:color="auto" w:fill="FFFFFF"/>
        <w:spacing w:after="0"/>
      </w:pPr>
      <w:r w:rsidRPr="00632B23">
        <w:t xml:space="preserve">Все эти дети на этапе поступления в школу характеризуются низким уровнем школьной зрелости, испытывают трудности в учении и в освоении социальной роли ученика, имеют повышенный риск школьной </w:t>
      </w:r>
      <w:proofErr w:type="spellStart"/>
      <w:r w:rsidRPr="00632B23">
        <w:t>дезадаптации</w:t>
      </w:r>
      <w:proofErr w:type="spellEnd"/>
      <w:r w:rsidRPr="00632B23">
        <w:t>. Вместе с тем вариативность дошкольного и школьного обучения, интенсификация обучения и увеличение объёма учебно-воспитательных нагрузок, расширение спектра дополнительных образовательных услуг нередко приводит к неадекватным перегрузкам детей, также превращая учебную деятельность в фактор риска для их здоровья. В результате научных исследований получены многочисленные подтверждения чёткой зависимости степени и характера ухудшения здоровья детей от объёма и интенсивности учебных нагрузок, своеобразия отношений в диаде «педагог – ребёнок», а также от различных вариантов организации учебно-воспитательного процесса.</w:t>
      </w:r>
    </w:p>
    <w:p w:rsidR="00E4729C" w:rsidRPr="00632B23" w:rsidRDefault="00E4729C" w:rsidP="00632B23">
      <w:pPr>
        <w:pStyle w:val="aa"/>
        <w:shd w:val="clear" w:color="auto" w:fill="FFFFFF"/>
        <w:spacing w:after="0"/>
      </w:pPr>
      <w:r w:rsidRPr="00632B23">
        <w:t>Перед дошкольным учреждением встала проблема: как обеспечить полноценность сегодняшней жизни ребёнка и определить условия оздоровительной развивающей среды, необходимые для повышения адаптивных психофизических возможностей детей дошкольного возраста? В условиях возрастания объёма и интенсивности учебно-познавательной деятельности, повышенных требований к знаниям при поступлении в школу гармоничность психофизического развития невозможна без научно обоснованных технологий, повышающих адаптивные возможности детей к различным нагрузкам и стрессам.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В современном дошкольном образовании физкультурно-оздоровительному направлению в развитии детей уделяется непосредственное внимание, которое включает различные виды гимнастик, массаж и самомассаж, занятия физической культурой, подвижные игры. Значение подвижной игры для ребёнка велико – это школа управления собственным поведением, формирование положительных взаимоотношений со сверстниками, благополучное эмоциональное состояние.</w:t>
      </w:r>
    </w:p>
    <w:p w:rsidR="00E4729C" w:rsidRPr="00632B23" w:rsidRDefault="00E4729C" w:rsidP="00632B23">
      <w:pPr>
        <w:pStyle w:val="aa"/>
        <w:numPr>
          <w:ilvl w:val="0"/>
          <w:numId w:val="29"/>
        </w:numPr>
        <w:shd w:val="clear" w:color="auto" w:fill="FFFFFF"/>
        <w:jc w:val="center"/>
        <w:rPr>
          <w:b/>
        </w:rPr>
      </w:pPr>
      <w:r w:rsidRPr="00632B23">
        <w:rPr>
          <w:b/>
        </w:rPr>
        <w:lastRenderedPageBreak/>
        <w:t>Значение упражнений с мячом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 xml:space="preserve">Игры с мячом занимают особое место среди подвижных игр. Мяч – это шар, идеальная космическая форма, самая совершенная геометрическая фигура, не имеющая ни начала, ни конца. Никакое тело другой формы не имеет большей поверхности соприкосновения с ладонью, что дает полноту ощущения формы. Недаром один из выдающихся немецких педагогов-философов XIX века Фридрих </w:t>
      </w:r>
      <w:proofErr w:type="spellStart"/>
      <w:r w:rsidRPr="00632B23">
        <w:t>Фребель</w:t>
      </w:r>
      <w:proofErr w:type="spellEnd"/>
      <w:r w:rsidRPr="00632B23">
        <w:t xml:space="preserve"> отнёс шар к великим дарам педагогики и назвал его «идеальным средством для упражнений». Шар посылает оптимальную информацию всем анализаторам. Совместная работа двигательного, вестибулярного, зрительного и кожного (тактильного) анализаторов, которые включаются при выполнении упражнений с мячом, усиливает эффект занятий. </w:t>
      </w:r>
      <w:proofErr w:type="spellStart"/>
      <w:r w:rsidRPr="00632B23">
        <w:t>Фребель</w:t>
      </w:r>
      <w:proofErr w:type="spellEnd"/>
      <w:r w:rsidRPr="00632B23">
        <w:t xml:space="preserve">, отмечая разностороннее воздействие мяча на психофизическое развитие ребёнка, подчеркивает его роль в развитии координации движений, кисти руки, а, следовательно, в активизации работы головного мозга. Особо </w:t>
      </w:r>
      <w:proofErr w:type="gramStart"/>
      <w:r w:rsidRPr="00632B23">
        <w:t>важное значение</w:t>
      </w:r>
      <w:proofErr w:type="gramEnd"/>
      <w:r w:rsidRPr="00632B23">
        <w:t xml:space="preserve"> имеют игры, в которых действия ребёнка с мячом сопровождаются соответствующими моменту и настроению словами и песнями.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 xml:space="preserve">В системе физического воспитания, разработанной П. Ф. Лесгафтом, игры с мячом также занимают важное место. </w:t>
      </w:r>
      <w:proofErr w:type="gramStart"/>
      <w:r w:rsidRPr="00632B23">
        <w:t>Ребёнок, играя, выполняет разнообразные манипуляции с мячом: целится, отбивает, подбрасывает, перебрасывает, соединяет движения с хлопками, различными поворотами и т. п., что способствует развитию глазомера, двигательных координационных функций.</w:t>
      </w:r>
      <w:proofErr w:type="gramEnd"/>
      <w:r w:rsidRPr="00632B23">
        <w:t xml:space="preserve"> По данным А. </w:t>
      </w:r>
      <w:proofErr w:type="spellStart"/>
      <w:r w:rsidRPr="00632B23">
        <w:t>Лоуэна</w:t>
      </w:r>
      <w:proofErr w:type="spellEnd"/>
      <w:r w:rsidRPr="00632B23">
        <w:t>, отбивание мяча повышает настроение, снимает агрессию, помогает избавиться от мышечных напряжений, вызывает удовольствие. Удовольствие, по его мнению, это свобода телодвижения от мышечной брони, мышечного напряжения.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rPr>
          <w:b/>
        </w:rPr>
        <w:t>Мяч</w:t>
      </w:r>
      <w:r w:rsidRPr="00632B23">
        <w:t xml:space="preserve"> – удивительно интересная игрушка. Пожалуй, ничего аналогичного – настолько простого и в то же время интересного – пока ещё люди не придумали. Мяч воспринимается ребёнком как нечто живое. Он чутко реагирует и отзывается на движение, может быть послушным и озорным, он – яркий, круглый и очень милый. В мяч можно играть, ещё не научившись ходить, и можно наблюдать, как люди весьма почтенного возраста с упоением гоняют мячик.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 xml:space="preserve">В </w:t>
      </w:r>
      <w:proofErr w:type="spellStart"/>
      <w:r w:rsidRPr="00632B23">
        <w:t>психокоррекции</w:t>
      </w:r>
      <w:proofErr w:type="spellEnd"/>
      <w:r w:rsidRPr="00632B23">
        <w:t xml:space="preserve"> детей с ОВЗ занятия с мячами могут осуществляться в разных формах – от традиционных занятий и игр с мячами, до </w:t>
      </w:r>
      <w:proofErr w:type="spellStart"/>
      <w:r w:rsidRPr="00632B23">
        <w:t>фитбол-гимнастики</w:t>
      </w:r>
      <w:proofErr w:type="spellEnd"/>
      <w:r w:rsidRPr="00632B23">
        <w:t xml:space="preserve"> и игр в мячах, то есть в сухом бассейне, заполненном мячами.</w:t>
      </w:r>
    </w:p>
    <w:p w:rsidR="00E4729C" w:rsidRPr="00632B23" w:rsidRDefault="00E4729C" w:rsidP="00632B23">
      <w:pPr>
        <w:pStyle w:val="aa"/>
        <w:shd w:val="clear" w:color="auto" w:fill="FFFFFF"/>
      </w:pPr>
      <w:proofErr w:type="gramStart"/>
      <w:r w:rsidRPr="00632B23">
        <w:t>Мячи бывают разного размера, изготовленные из разных материалов: воздушные, надувные, теннисные, резиновые, тряпичные, ватные, клубки из ниток.</w:t>
      </w:r>
      <w:proofErr w:type="gramEnd"/>
      <w:r w:rsidRPr="00632B23">
        <w:t xml:space="preserve"> Старшим детям необходимы волейбольные и набивные мячи весом до 1 кг.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 xml:space="preserve">В каждой возрастной группе мячи должны быть разных размеров — от маленьких (резиновых и теннисных) </w:t>
      </w:r>
      <w:proofErr w:type="gramStart"/>
      <w:r w:rsidRPr="00632B23">
        <w:t>до</w:t>
      </w:r>
      <w:proofErr w:type="gramEnd"/>
      <w:r w:rsidRPr="00632B23">
        <w:t xml:space="preserve"> больших надувных. Упражнения с ними приучают детей без лишнего напряжения владеть разным хватом мяча: маленький мяч плотно обхватывать пальцами одной руки, в действиях с большим мячом пальцы обеих рук расставляются </w:t>
      </w:r>
      <w:proofErr w:type="gramStart"/>
      <w:r w:rsidRPr="00632B23">
        <w:t>пошире</w:t>
      </w:r>
      <w:proofErr w:type="gramEnd"/>
      <w:r w:rsidRPr="00632B23">
        <w:t>.</w:t>
      </w:r>
    </w:p>
    <w:p w:rsidR="00E4729C" w:rsidRPr="00632B23" w:rsidRDefault="00E4729C" w:rsidP="00632B23">
      <w:pPr>
        <w:pStyle w:val="aa"/>
        <w:shd w:val="clear" w:color="auto" w:fill="FFFFFF"/>
      </w:pPr>
      <w:proofErr w:type="spellStart"/>
      <w:r w:rsidRPr="00632B23">
        <w:t>Психокоррекционое</w:t>
      </w:r>
      <w:proofErr w:type="spellEnd"/>
      <w:r w:rsidRPr="00632B23">
        <w:t xml:space="preserve"> оздоровление всё активнее происходит с помощью </w:t>
      </w:r>
      <w:proofErr w:type="spellStart"/>
      <w:r w:rsidRPr="00632B23">
        <w:t>фитбол-гимнастики</w:t>
      </w:r>
      <w:proofErr w:type="spellEnd"/>
      <w:r w:rsidRPr="00632B23">
        <w:t xml:space="preserve"> (</w:t>
      </w:r>
      <w:r w:rsidRPr="00632B23">
        <w:rPr>
          <w:i/>
          <w:iCs/>
        </w:rPr>
        <w:t>англ</w:t>
      </w:r>
      <w:r w:rsidRPr="00632B23">
        <w:t xml:space="preserve">. </w:t>
      </w:r>
      <w:proofErr w:type="spellStart"/>
      <w:r w:rsidRPr="00632B23">
        <w:t>Fit-B</w:t>
      </w:r>
      <w:proofErr w:type="gramStart"/>
      <w:r w:rsidRPr="00632B23">
        <w:t>а</w:t>
      </w:r>
      <w:proofErr w:type="gramEnd"/>
      <w:r w:rsidRPr="00632B23">
        <w:t>ll</w:t>
      </w:r>
      <w:proofErr w:type="spellEnd"/>
      <w:r w:rsidRPr="00632B23">
        <w:t xml:space="preserve">, </w:t>
      </w:r>
      <w:proofErr w:type="spellStart"/>
      <w:r w:rsidRPr="00632B23">
        <w:t>fit</w:t>
      </w:r>
      <w:proofErr w:type="spellEnd"/>
      <w:r w:rsidRPr="00632B23">
        <w:t xml:space="preserve"> – оздоровление, </w:t>
      </w:r>
      <w:proofErr w:type="spellStart"/>
      <w:r w:rsidRPr="00632B23">
        <w:t>ball</w:t>
      </w:r>
      <w:proofErr w:type="spellEnd"/>
      <w:r w:rsidRPr="00632B23">
        <w:t xml:space="preserve"> – мяч) охватывает все возможные аспекты использования мячей в соответствии с принятой во всём мире системой оздоровительных тренировок (</w:t>
      </w:r>
      <w:proofErr w:type="spellStart"/>
      <w:r w:rsidRPr="00632B23">
        <w:t>fitness</w:t>
      </w:r>
      <w:proofErr w:type="spellEnd"/>
      <w:r w:rsidRPr="00632B23">
        <w:t xml:space="preserve">). Для лечебных целей </w:t>
      </w:r>
      <w:proofErr w:type="spellStart"/>
      <w:r w:rsidRPr="00632B23">
        <w:t>фитболы</w:t>
      </w:r>
      <w:proofErr w:type="spellEnd"/>
      <w:r w:rsidRPr="00632B23">
        <w:t xml:space="preserve"> стали использоваться с середины 1950-х годов. Такой мяч имеет определённые свойства, используемые для оздоровительных, коррекционных и дидактических целей: и цвет, и запах, и его особая упругость.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 xml:space="preserve">Мячи могут быть не только разного размера, но и разного цвета. Тёплые цвета (красный, оранжевый) оказывают </w:t>
      </w:r>
      <w:proofErr w:type="spellStart"/>
      <w:r w:rsidRPr="00632B23">
        <w:t>эрготропное</w:t>
      </w:r>
      <w:proofErr w:type="spellEnd"/>
      <w:r w:rsidRPr="00632B23">
        <w:t xml:space="preserve"> влияние, повышают активность, усиливают </w:t>
      </w:r>
      <w:r w:rsidRPr="00632B23">
        <w:lastRenderedPageBreak/>
        <w:t xml:space="preserve">возбуждение центральной нервной системы. Этот цвет обычно выбирают активные дети с холерическими чертами. Холодные цвета (синий, фиолетовый) оказывают </w:t>
      </w:r>
      <w:proofErr w:type="spellStart"/>
      <w:r w:rsidRPr="00632B23">
        <w:t>трофотропный</w:t>
      </w:r>
      <w:proofErr w:type="spellEnd"/>
      <w:r w:rsidRPr="00632B23">
        <w:t xml:space="preserve"> эффект, то есть успокаивают, его обычно выбирают дети с флегматичными чертами, спокойные, чуть заторможенные, инертные. Жёлтый и зелёный цвета способствуют проявлению выносливости. С помощью цветов можно регулировать психоэмоциональное состояние человека. Велика сигнальная роль цвета в предупреждении травматизма. Приоритет в разработке системы «цветов безопасности» принадлежит Ф. </w:t>
      </w:r>
      <w:proofErr w:type="spellStart"/>
      <w:r w:rsidRPr="00632B23">
        <w:t>Биррену</w:t>
      </w:r>
      <w:proofErr w:type="spellEnd"/>
      <w:r w:rsidRPr="00632B23">
        <w:t>. Так, чёрная и коричневая окраска снарядов создаёт впечатление, что они тяжелее, чем предметы, которые окрашены в белый и жёлтый цвета. Тёплые цвета усиливают восприятие высокой температуры окружающего воздуха, холодные цвета ослабляют её восприятие.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 xml:space="preserve">Кроме цветового влияния на организм, </w:t>
      </w:r>
      <w:proofErr w:type="spellStart"/>
      <w:r w:rsidRPr="00632B23">
        <w:t>фитболы</w:t>
      </w:r>
      <w:proofErr w:type="spellEnd"/>
      <w:r w:rsidRPr="00632B23">
        <w:t xml:space="preserve"> обладают ещё </w:t>
      </w:r>
      <w:r w:rsidRPr="00632B23">
        <w:rPr>
          <w:i/>
          <w:iCs/>
        </w:rPr>
        <w:t>вибрационным воздействием.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 xml:space="preserve">Это свойство используется при реабилитации после различных травм и заболеваний опорно-двигательного аппарата. Вибрация вместе с движением усиливает </w:t>
      </w:r>
      <w:proofErr w:type="spellStart"/>
      <w:r w:rsidRPr="00632B23">
        <w:t>импульсацию</w:t>
      </w:r>
      <w:proofErr w:type="spellEnd"/>
      <w:r w:rsidRPr="00632B23">
        <w:t xml:space="preserve"> из проприорецепторов, возбуждая двигательную зону коры головного мозга. Упражнения верхом на мяче способствуют лечению таких заболеваний, как остеохондроз, сколиоз, неврастения, </w:t>
      </w:r>
      <w:proofErr w:type="spellStart"/>
      <w:r w:rsidRPr="00632B23">
        <w:t>астеноневротический</w:t>
      </w:r>
      <w:proofErr w:type="spellEnd"/>
      <w:r w:rsidRPr="00632B23">
        <w:t xml:space="preserve"> синдром и т. д. Лечебный эффект обусловлен биомеханическими факторами. Занятия </w:t>
      </w:r>
      <w:proofErr w:type="spellStart"/>
      <w:r w:rsidRPr="00632B23">
        <w:t>фитболом</w:t>
      </w:r>
      <w:proofErr w:type="spellEnd"/>
      <w:r w:rsidRPr="00632B23">
        <w:t xml:space="preserve"> </w:t>
      </w:r>
      <w:proofErr w:type="spellStart"/>
      <w:r w:rsidRPr="00632B23">
        <w:t>уклепляют</w:t>
      </w:r>
      <w:proofErr w:type="spellEnd"/>
      <w:r w:rsidRPr="00632B23">
        <w:t xml:space="preserve"> мышцы спины и брюшного пресса, создают хороший мышечный корсет, но главное – формируют сложно и длительно вырабатываемый в обычных условиях навык правильной осанки.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В разделе физического воспитания «Программы воспитания в детском саду» действия детей с мячом включены в занятия начиная со второго года жизни. Они занимают значительное место среди других средств физического воспитания и усложняются от группы к группе за счёт введения дополнительных заданий, а также более сложных способов выполнения. В подготовительной к школе группе кроме подбрасываний мяча разными способами с различными заданиями, метаний на дальность и в цель, предусмотрено формирование навыков ведения (отбивания мяча), ловли, передачи (перебрасывания мяча друг другу), а также забрасывания мяча в корзину.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Упражнения в бросании и катании мячей способствуют развитию координации, ловкости, ритмичности, согласованности движений. Они формируют умения схватить, удержать, бросить предмет, приучают рассчитывать направление броска, согласовывать усилие с расстоянием, развивают выразительность движений, ориентировку в пространстве. Упражнения с мячами различного веса и объёма развивают не только крупные, но мелкие мышцы обеих рук, увеличивают подвижность суставов пальцев и кистей, что особенно важно для шестилетнего ребёнка, готовящегося к обучению в школе. При ловле и бросании мяча ребёнок действует обеими руками. Это способствует гармоничному развитию центральной нервной системы и всего организма.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В играх с мячом коллективного характера создаются благоприятные условия для воспитания положительных нравственно-волевых черт детей. Такие игры приучают преодолевать эгоистические побуждения, воспитывают выдержку. Ради интересов команды ребёнку часто приходится передавать мяч партнёру, когда тот имеет более благоприятные условия для ведения успешной игры. В игре ребёнок всегда имеет возможность испытать свои силы и убедиться в успешности своих действий.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 xml:space="preserve">Для современных детей, у которых нет «дворового игрового детства», владение мячом часто бывает крайне затруднительно, и поэтому необходима специальная методика обучения навыкам владения мячом и элементами спортивных игр в условиях ДОУ. Для детей же «группы риска» освоение мяча имеет огромное </w:t>
      </w:r>
      <w:proofErr w:type="spellStart"/>
      <w:r w:rsidRPr="00632B23">
        <w:t>психокоррекционное</w:t>
      </w:r>
      <w:proofErr w:type="spellEnd"/>
      <w:r w:rsidRPr="00632B23">
        <w:t xml:space="preserve"> значение, поскольку все дети «группы риска» в той или иной степени отстают в ловкости, скорости, </w:t>
      </w:r>
      <w:r w:rsidRPr="00632B23">
        <w:lastRenderedPageBreak/>
        <w:t>выносливости от своих здоровых сверстников. Зрительно-моторная координация, внимание, контроль и регуляция своих действий требуют дополнительных коррекционных технологий развития.</w:t>
      </w:r>
    </w:p>
    <w:p w:rsidR="005E068B" w:rsidRPr="00632B23" w:rsidRDefault="005E068B" w:rsidP="00632B23">
      <w:pPr>
        <w:pStyle w:val="aa"/>
        <w:shd w:val="clear" w:color="auto" w:fill="FFFFFF"/>
      </w:pPr>
    </w:p>
    <w:p w:rsidR="00E4729C" w:rsidRPr="00632B23" w:rsidRDefault="00E4729C" w:rsidP="00632B23">
      <w:pPr>
        <w:pStyle w:val="aa"/>
        <w:numPr>
          <w:ilvl w:val="0"/>
          <w:numId w:val="29"/>
        </w:numPr>
        <w:shd w:val="clear" w:color="auto" w:fill="FFFFFF"/>
        <w:jc w:val="center"/>
        <w:rPr>
          <w:b/>
        </w:rPr>
      </w:pPr>
      <w:r w:rsidRPr="00632B23">
        <w:rPr>
          <w:b/>
        </w:rPr>
        <w:t>Овладение мячом - подготовка детей к спортивным играм</w:t>
      </w:r>
    </w:p>
    <w:p w:rsidR="00E4729C" w:rsidRPr="00632B23" w:rsidRDefault="00E4729C" w:rsidP="00632B23">
      <w:pPr>
        <w:pStyle w:val="aa"/>
        <w:shd w:val="clear" w:color="auto" w:fill="FFFFFF"/>
        <w:jc w:val="center"/>
      </w:pPr>
    </w:p>
    <w:p w:rsidR="00E4729C" w:rsidRPr="00632B23" w:rsidRDefault="00E4729C" w:rsidP="00632B23">
      <w:pPr>
        <w:pStyle w:val="aa"/>
        <w:shd w:val="clear" w:color="auto" w:fill="FFFFFF"/>
      </w:pPr>
      <w:r w:rsidRPr="00632B23">
        <w:t xml:space="preserve">Подвижные игры с элементами спортивных игр требуют особой подготовки организма ребенка для их проведения. Для этого в детском саду необходимо применять только те игры, которые дадут детям возможность быстрее овладеть элементами спортивных игр. Наблюдения и проведенные исследования позволили сделать вывод, что игры с мячом являются прекрасным средством физического и нервно-психического развития. Обучать детей играм с элементами спортивных игр следует постепенно, переходя от </w:t>
      </w:r>
      <w:proofErr w:type="gramStart"/>
      <w:r w:rsidRPr="00632B23">
        <w:t>простого</w:t>
      </w:r>
      <w:proofErr w:type="gramEnd"/>
      <w:r w:rsidRPr="00632B23">
        <w:t xml:space="preserve"> к сложному. Обучение нужно начинать с изучения общих, сходных для ряда игр, приемов. При разучивании элементарной техники спортивных игр наибольшей любовью (особенно у мальчиков) пользуется игра в городки, а также игры с мячом типа баскетбол, бадминтон, малый теннис.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 xml:space="preserve">Исследование Н. </w:t>
      </w:r>
      <w:proofErr w:type="spellStart"/>
      <w:r w:rsidRPr="00632B23">
        <w:t>Шашковой</w:t>
      </w:r>
      <w:proofErr w:type="spellEnd"/>
      <w:r w:rsidRPr="00632B23">
        <w:t xml:space="preserve"> показало, что если ребенок владеет навыками различных манипуляций с мячом («Школой мяча»), то это облегчает освоение игры в баскетбол. Баскетбол — это командная игра, в которой совместные действия игроков обусловлены единой целью.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Прежде чем приступить к игре в баскетбол, необходимо соблюсти следующую последовательность упражнений, подводящих к освоению этой игры: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1) обучение технике перемещения и удержания мяча; передача мяча; ведение мяча;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2) бросание мяча в корзину.</w:t>
      </w:r>
    </w:p>
    <w:p w:rsidR="00E4729C" w:rsidRPr="00632B23" w:rsidRDefault="00E4729C" w:rsidP="00632B23">
      <w:pPr>
        <w:pStyle w:val="aa"/>
        <w:shd w:val="clear" w:color="auto" w:fill="FFFFFF"/>
        <w:rPr>
          <w:b/>
        </w:rPr>
      </w:pPr>
      <w:r w:rsidRPr="00632B23">
        <w:rPr>
          <w:b/>
        </w:rPr>
        <w:t>Техника перемещения</w:t>
      </w:r>
      <w:r w:rsidR="009E27FC" w:rsidRPr="00632B23">
        <w:rPr>
          <w:b/>
        </w:rPr>
        <w:t>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Для успешного овладения действиями с мячом необходимо научить детей таким приемам перемещения, как стойка, бег, прыжки, повороты, остановки.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Следует научить детей принимать и в дальнейшем сохранять основную стойку баскетболиста: ноги согнуты в коленях, расставлены на ширине плеч, одна из них выставлена вперед на полшага. Тело направляется вперед, тяжесть его распределяется равномерно на обе ноги. Руки согнуты в локтях, прижаты к туловищу.</w:t>
      </w:r>
    </w:p>
    <w:p w:rsidR="00E4729C" w:rsidRPr="00632B23" w:rsidRDefault="00E4729C" w:rsidP="00632B23">
      <w:pPr>
        <w:pStyle w:val="aa"/>
        <w:shd w:val="clear" w:color="auto" w:fill="FFFFFF"/>
        <w:rPr>
          <w:b/>
        </w:rPr>
      </w:pPr>
      <w:r w:rsidRPr="00632B23">
        <w:rPr>
          <w:b/>
        </w:rPr>
        <w:t>Техника удержания мяча</w:t>
      </w:r>
      <w:r w:rsidR="009E27FC" w:rsidRPr="00632B23">
        <w:rPr>
          <w:b/>
        </w:rPr>
        <w:t>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От уровня владения мячом зависит темп выполнения упражнений и протекание игры. Следовательно, основное внимание должно обращаться на технику удержания и выполнения действий с мячом.</w:t>
      </w:r>
    </w:p>
    <w:p w:rsidR="00E4729C" w:rsidRPr="00632B23" w:rsidRDefault="00E4729C" w:rsidP="00632B23">
      <w:pPr>
        <w:pStyle w:val="aa"/>
        <w:shd w:val="clear" w:color="auto" w:fill="FFFFFF"/>
        <w:rPr>
          <w:b/>
        </w:rPr>
      </w:pPr>
      <w:r w:rsidRPr="00632B23">
        <w:rPr>
          <w:b/>
        </w:rPr>
        <w:t>Формирование чувства мяча</w:t>
      </w:r>
      <w:r w:rsidR="009E27FC" w:rsidRPr="00632B23">
        <w:rPr>
          <w:b/>
        </w:rPr>
        <w:t>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При формировании действий с мячом необходимо, чтобы ребенок почувствовал мяч как часть своего тела, научился легко и точно управлять им.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rPr>
          <w:b/>
          <w:i/>
        </w:rPr>
        <w:t>Задача первого этапа обучения</w:t>
      </w:r>
      <w:r w:rsidRPr="00632B23">
        <w:t xml:space="preserve"> — выработка у детей определенных умений обращаться с мячом, поэтому на начальном этапе обучения целесообразно давать свободные игры с мячом на занятиях физкультуры и в самостоятельной двигательной деятельности, не ставя целью отработку техники этих действий.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lastRenderedPageBreak/>
        <w:t>Детей необходимо познакомить с некоторыми свойствами мяча, показав, что высота отскока зависит от прилагаемой к мячу силы, дальность броска — от веса мяча, а также от прилагаемой к нему силы. Затем воспитатель предлагает поиграть с мячом, бросая его вверх, вниз, перебросить с одной руки в другую и т.д. В упражнениях дети привыкают к мячу, учатся управлять им. При обучении дошкольников игре в баскетбол применяются обычные большие резиновые мячи.</w:t>
      </w:r>
    </w:p>
    <w:p w:rsidR="00E4729C" w:rsidRPr="00632B23" w:rsidRDefault="00E4729C" w:rsidP="00632B23">
      <w:pPr>
        <w:pStyle w:val="aa"/>
        <w:shd w:val="clear" w:color="auto" w:fill="FFFFFF"/>
        <w:rPr>
          <w:b/>
          <w:i/>
        </w:rPr>
      </w:pPr>
      <w:r w:rsidRPr="00632B23">
        <w:rPr>
          <w:b/>
          <w:i/>
        </w:rPr>
        <w:t>Удержание мяча</w:t>
      </w:r>
      <w:r w:rsidR="009D3772" w:rsidRPr="00632B23">
        <w:rPr>
          <w:b/>
          <w:i/>
        </w:rPr>
        <w:t>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Большое значение имеет правильное удержание мяча. Исходное положение: держать мяч на уровне груди двумя руками. При этом руки должны быть согнуты, локти опущены вниз, кисти рук сзади сбоку мяча, пальцы широко расставлены; большие пальцы направлены друг к другу, остальные — вверх-вперед.</w:t>
      </w:r>
    </w:p>
    <w:p w:rsidR="00E4729C" w:rsidRPr="00632B23" w:rsidRDefault="00E4729C" w:rsidP="00632B23">
      <w:pPr>
        <w:pStyle w:val="aa"/>
        <w:shd w:val="clear" w:color="auto" w:fill="FFFFFF"/>
        <w:rPr>
          <w:b/>
          <w:i/>
        </w:rPr>
      </w:pPr>
      <w:r w:rsidRPr="00632B23">
        <w:rPr>
          <w:b/>
          <w:i/>
        </w:rPr>
        <w:t>Ловля мяча</w:t>
      </w:r>
      <w:r w:rsidR="009D3772" w:rsidRPr="00632B23">
        <w:rPr>
          <w:b/>
          <w:i/>
        </w:rPr>
        <w:t>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Необходимо учить детей встречать мяч руками как можно раньше, образовывая из пальцев как бы половину полого шара, в который должен поместиться мяч. Ребенок следит за поле</w:t>
      </w:r>
      <w:r w:rsidRPr="00632B23">
        <w:softHyphen/>
        <w:t>том мяча, и как только мяч прикоснется к кончикам пальцев, он должен захватить его и притянуть к себе амортизирующим движением. При этом одновременно надо сгибать ноги так, чтобы принять положение исходной стойки.</w:t>
      </w:r>
    </w:p>
    <w:p w:rsidR="00E4729C" w:rsidRPr="00632B23" w:rsidRDefault="00E4729C" w:rsidP="00632B23">
      <w:pPr>
        <w:pStyle w:val="aa"/>
        <w:shd w:val="clear" w:color="auto" w:fill="FFFFFF"/>
        <w:rPr>
          <w:b/>
          <w:i/>
        </w:rPr>
      </w:pPr>
      <w:r w:rsidRPr="00632B23">
        <w:rPr>
          <w:b/>
          <w:i/>
        </w:rPr>
        <w:t>Передача мяча</w:t>
      </w:r>
      <w:r w:rsidR="009D3772" w:rsidRPr="00632B23">
        <w:rPr>
          <w:b/>
          <w:i/>
        </w:rPr>
        <w:t>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 xml:space="preserve">Одновременно с ловлей мяча необходимо обучать детей передаче его двумя руками с места, в дальнейшем — в движении. Детей следует научить передавать мяч из правильной стойки, держа мяч двумя руками на уровне груди. При передаче ребенок должен описать мячом небольшую дугу к туловищу вниз — на грудь и, разгибая руки вперед, от себя посылать </w:t>
      </w:r>
      <w:proofErr w:type="gramStart"/>
      <w:r w:rsidRPr="00632B23">
        <w:t>мяч</w:t>
      </w:r>
      <w:proofErr w:type="gramEnd"/>
      <w:r w:rsidRPr="00632B23">
        <w:t xml:space="preserve"> активным движением кисти, одновременно разгибая ноги.</w:t>
      </w:r>
    </w:p>
    <w:p w:rsidR="00E4729C" w:rsidRPr="00632B23" w:rsidRDefault="00E4729C" w:rsidP="00632B23">
      <w:pPr>
        <w:pStyle w:val="aa"/>
        <w:shd w:val="clear" w:color="auto" w:fill="FFFFFF"/>
        <w:rPr>
          <w:b/>
          <w:i/>
        </w:rPr>
      </w:pPr>
      <w:r w:rsidRPr="00632B23">
        <w:rPr>
          <w:b/>
          <w:i/>
        </w:rPr>
        <w:t>Ведение мяча</w:t>
      </w:r>
      <w:r w:rsidR="009D3772" w:rsidRPr="00632B23">
        <w:rPr>
          <w:b/>
          <w:i/>
        </w:rPr>
        <w:t>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 xml:space="preserve">На начальном этапе обучения детям шестилетнего возраста более доступно ведение мяча с высоким отскоком, потому что оно не требует низкой стойки. Затем появляется возможность научить ребенка передвигаться на полусогнутых ногах. И, наконец, он легко усваивает ведение мяча с обычным отскоком </w:t>
      </w:r>
      <w:proofErr w:type="gramStart"/>
      <w:r w:rsidRPr="00632B23">
        <w:t>по</w:t>
      </w:r>
      <w:proofErr w:type="gramEnd"/>
      <w:r w:rsidRPr="00632B23">
        <w:t xml:space="preserve"> прямой, с изменением направлений.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При ведении меча дети приучаются передвигаться на слегка согнутых ногах, наклоняясь несколько вперед. Рука, ведущая мяч, при этом согнута в локте, кисть со свободно расставленными пальцами накладывается на мяч вверху и от себя. Толчки мяча игрок выполняет несколько сбоку от себя, равномерно.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При обучении ведению мяча целесообразно вначале использовать подготовительные упражнения: отбивание мяча обеими руками, отбивание правой и левой рукой на месте, ведение на месте попеременно правой и левой рукой. После того как ребенок научится контролировать мяч обеими руками достаточно уверенно, можно перейти к ведению в движении сначала шагом, потом бегом.</w:t>
      </w:r>
    </w:p>
    <w:p w:rsidR="00E4729C" w:rsidRPr="00632B23" w:rsidRDefault="00E4729C" w:rsidP="00632B23">
      <w:pPr>
        <w:pStyle w:val="aa"/>
        <w:shd w:val="clear" w:color="auto" w:fill="FFFFFF"/>
        <w:rPr>
          <w:b/>
          <w:i/>
        </w:rPr>
      </w:pPr>
      <w:r w:rsidRPr="00632B23">
        <w:rPr>
          <w:b/>
          <w:i/>
        </w:rPr>
        <w:t>Бросание мяча в корзину</w:t>
      </w:r>
      <w:r w:rsidR="009D3772" w:rsidRPr="00632B23">
        <w:rPr>
          <w:b/>
          <w:i/>
        </w:rPr>
        <w:t>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Движение при передаче мяча и бросках его в корзину являются сходными по своей структуре. Поэтому обучение броскам мяча в корзину можно также ограничить привитием навыков броска двумя руками от груди и одной рукой от плеча. Удерживая мяч на уровне груди, ребенок должен описать им небольшую дугу вниз на себя и, выпрямляя руки вверх, бросить его с одновременным разгибанием ног.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lastRenderedPageBreak/>
        <w:t>Бросок мяча двумя руками от груди применяется главным образом при бросании мяча в корзину с места. Бросок мяча в корзину после ведения или после ловли его, когда ребенок получает мяч, выбегая к центру, чаще всего производится одной рукой от плеча.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При броске одной рукой от плеча с места одна нога выставляется на полшага вперед. Мяч находится на ладони согнутой в локтевом суставе руки и придерживается другой рукой. Разгибая ноги с одновременным выпрямлением руки с мячом вверх—вперед, ребенок мягким толчком кисти направляет мяч в корзину.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Сначала воспитатель показывает и объясняет детям правила прицеливания, потом предлагает им добросить мяч до щита, затем дает задание перебросить мяч через высоко подвешенную сетку, веревочку и т.д. (150—170 см). Когда они научатся просто добрасывать мяч до корзины, надо предложить попасть в нее любым способом. Целесообразно постепенно увеличивать высоту. Удобна стойка с изменяющейся высотой кольца.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Теннис — спортивная игра. Она ведется ударами ракетки по не</w:t>
      </w:r>
      <w:r w:rsidRPr="00632B23">
        <w:softHyphen/>
        <w:t xml:space="preserve">большому резиновому мячу. Грунт для площадки выбирают </w:t>
      </w:r>
      <w:proofErr w:type="spellStart"/>
      <w:proofErr w:type="gramStart"/>
      <w:r w:rsidRPr="00632B23">
        <w:t>глино-песчаный</w:t>
      </w:r>
      <w:proofErr w:type="spellEnd"/>
      <w:proofErr w:type="gramEnd"/>
      <w:r w:rsidRPr="00632B23">
        <w:t xml:space="preserve"> или асфальтовое, деревянное, травяное покрытия. Сущность игры заключается в том, что игроки, занимая противоположные стороны площадки, пере</w:t>
      </w:r>
      <w:r w:rsidRPr="00632B23">
        <w:softHyphen/>
        <w:t>брасывают мяч через сетку, стараясь направить его так, чтобы про</w:t>
      </w:r>
      <w:r w:rsidRPr="00632B23">
        <w:softHyphen/>
        <w:t>тивник не смог отразить мяч.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Предваряет обучение игре в теннис система подводящих уп</w:t>
      </w:r>
      <w:r w:rsidRPr="00632B23">
        <w:softHyphen/>
        <w:t xml:space="preserve">ражнений. Исследование Л. </w:t>
      </w:r>
      <w:proofErr w:type="spellStart"/>
      <w:r w:rsidRPr="00632B23">
        <w:t>Коровкиной</w:t>
      </w:r>
      <w:proofErr w:type="spellEnd"/>
      <w:r w:rsidRPr="00632B23">
        <w:t xml:space="preserve"> показало целесообразность проведения обучению технике основных ударов.</w:t>
      </w:r>
    </w:p>
    <w:p w:rsidR="00E4729C" w:rsidRPr="00632B23" w:rsidRDefault="00E4729C" w:rsidP="00632B23">
      <w:pPr>
        <w:pStyle w:val="aa"/>
        <w:shd w:val="clear" w:color="auto" w:fill="FFFFFF"/>
        <w:rPr>
          <w:b/>
        </w:rPr>
      </w:pPr>
      <w:r w:rsidRPr="00632B23">
        <w:rPr>
          <w:b/>
        </w:rPr>
        <w:t>Техника основных ударов</w:t>
      </w:r>
      <w:r w:rsidR="009D3772" w:rsidRPr="00632B23">
        <w:rPr>
          <w:b/>
        </w:rPr>
        <w:t>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Способ держания ракетки — хватка. Хватка во многом опреде</w:t>
      </w:r>
      <w:r w:rsidRPr="00632B23">
        <w:softHyphen/>
        <w:t>ляет стиль игры теннисистов, но еще в большей степени — каче</w:t>
      </w:r>
      <w:r w:rsidRPr="00632B23">
        <w:softHyphen/>
        <w:t>ство выполнения ударов. Теннисисты используют главным обра</w:t>
      </w:r>
      <w:r w:rsidRPr="00632B23">
        <w:softHyphen/>
        <w:t>зом три хватки — универсальную, хватку для ударов справа и хват</w:t>
      </w:r>
      <w:r w:rsidRPr="00632B23">
        <w:softHyphen/>
        <w:t>ку для ударов слева.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Все описанные способы держания ракетки имеют определен</w:t>
      </w:r>
      <w:r w:rsidRPr="00632B23">
        <w:softHyphen/>
        <w:t>ные различия, но у них есть и общее: пальцы на руке располагают</w:t>
      </w:r>
      <w:r w:rsidRPr="00632B23">
        <w:softHyphen/>
        <w:t>ся не в кулаке, а указательный палец несколько отставлен, что увеличивает плоскость соприкосновения играющей руки с ракет</w:t>
      </w:r>
      <w:r w:rsidRPr="00632B23">
        <w:softHyphen/>
        <w:t>кой при выполнении ударов.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Стойка теннисиста — это положение, из которого мож</w:t>
      </w:r>
      <w:r w:rsidRPr="00632B23">
        <w:softHyphen/>
        <w:t>но наиболее эффективно подготавливаться к удару и перемещать</w:t>
      </w:r>
      <w:r w:rsidRPr="00632B23">
        <w:softHyphen/>
        <w:t>ся по площадке к мячу. В стойке — слегка согнутые в коленях ноги на ширине плеч, масса тела на ногах, ракетка в правой/левой руке, левая/правая рука поддерживает за шейку ракетку, головка обра</w:t>
      </w:r>
      <w:r w:rsidRPr="00632B23">
        <w:softHyphen/>
        <w:t>щена в сторону сетки.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Обучение игре в теннис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Различные упражнения с ударом по мячу ракеткой.</w:t>
      </w:r>
    </w:p>
    <w:p w:rsidR="00E4729C" w:rsidRPr="00632B23" w:rsidRDefault="00E4729C" w:rsidP="00632B23">
      <w:pPr>
        <w:pStyle w:val="aa"/>
        <w:shd w:val="clear" w:color="auto" w:fill="FFFFFF"/>
      </w:pPr>
    </w:p>
    <w:p w:rsidR="005E068B" w:rsidRPr="00632B23" w:rsidRDefault="005E068B" w:rsidP="00632B23">
      <w:pPr>
        <w:pStyle w:val="aa"/>
        <w:shd w:val="clear" w:color="auto" w:fill="FFFFFF"/>
      </w:pPr>
    </w:p>
    <w:p w:rsidR="005E068B" w:rsidRPr="00632B23" w:rsidRDefault="005E068B" w:rsidP="00632B23">
      <w:pPr>
        <w:pStyle w:val="aa"/>
        <w:shd w:val="clear" w:color="auto" w:fill="FFFFFF"/>
      </w:pPr>
    </w:p>
    <w:p w:rsidR="005E068B" w:rsidRPr="00632B23" w:rsidRDefault="005E068B" w:rsidP="00632B23">
      <w:pPr>
        <w:pStyle w:val="aa"/>
        <w:shd w:val="clear" w:color="auto" w:fill="FFFFFF"/>
      </w:pPr>
    </w:p>
    <w:p w:rsidR="005E068B" w:rsidRPr="00632B23" w:rsidRDefault="005E068B" w:rsidP="00632B23">
      <w:pPr>
        <w:pStyle w:val="aa"/>
        <w:shd w:val="clear" w:color="auto" w:fill="FFFFFF"/>
      </w:pPr>
    </w:p>
    <w:p w:rsidR="005E068B" w:rsidRPr="00632B23" w:rsidRDefault="005E068B" w:rsidP="00632B23">
      <w:pPr>
        <w:pStyle w:val="aa"/>
        <w:shd w:val="clear" w:color="auto" w:fill="FFFFFF"/>
      </w:pPr>
    </w:p>
    <w:p w:rsidR="005E068B" w:rsidRPr="00632B23" w:rsidRDefault="005E068B" w:rsidP="00632B23">
      <w:pPr>
        <w:pStyle w:val="aa"/>
        <w:shd w:val="clear" w:color="auto" w:fill="FFFFFF"/>
      </w:pPr>
    </w:p>
    <w:p w:rsidR="00E4729C" w:rsidRPr="00632B23" w:rsidRDefault="00E4729C" w:rsidP="00632B23">
      <w:pPr>
        <w:pStyle w:val="aa"/>
        <w:shd w:val="clear" w:color="auto" w:fill="FFFFFF"/>
        <w:ind w:left="720"/>
        <w:jc w:val="center"/>
        <w:rPr>
          <w:b/>
        </w:rPr>
      </w:pPr>
      <w:r w:rsidRPr="00632B23">
        <w:rPr>
          <w:b/>
        </w:rPr>
        <w:lastRenderedPageBreak/>
        <w:t>Упражнения с мячом в разных возрастных группах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Примерные упражнения в катании, бросании, ловле и метании (по возрастным группам)</w:t>
      </w:r>
    </w:p>
    <w:p w:rsidR="00E4729C" w:rsidRPr="00632B23" w:rsidRDefault="00E4729C" w:rsidP="00632B23">
      <w:pPr>
        <w:pStyle w:val="aa"/>
        <w:shd w:val="clear" w:color="auto" w:fill="FFFFFF"/>
        <w:jc w:val="center"/>
      </w:pPr>
      <w:r w:rsidRPr="00632B23">
        <w:rPr>
          <w:b/>
          <w:bCs/>
        </w:rPr>
        <w:t>Содержание упражнений для детей первой младшей группы (2-3 лет)</w:t>
      </w:r>
    </w:p>
    <w:p w:rsidR="00E4729C" w:rsidRPr="00632B23" w:rsidRDefault="00E4729C" w:rsidP="00632B23">
      <w:pPr>
        <w:pStyle w:val="aa"/>
        <w:numPr>
          <w:ilvl w:val="0"/>
          <w:numId w:val="32"/>
        </w:numPr>
        <w:shd w:val="clear" w:color="auto" w:fill="FFFFFF"/>
      </w:pPr>
      <w:r w:rsidRPr="00632B23">
        <w:t>Катание мяча с горки или ската и бег за ним.</w:t>
      </w:r>
    </w:p>
    <w:p w:rsidR="00E4729C" w:rsidRPr="00632B23" w:rsidRDefault="00E4729C" w:rsidP="00632B23">
      <w:pPr>
        <w:pStyle w:val="aa"/>
        <w:numPr>
          <w:ilvl w:val="0"/>
          <w:numId w:val="32"/>
        </w:numPr>
        <w:shd w:val="clear" w:color="auto" w:fill="FFFFFF"/>
      </w:pPr>
      <w:r w:rsidRPr="00632B23">
        <w:t>Катание мяча воспитателю двумя руками в положении сидя и стоя.</w:t>
      </w:r>
    </w:p>
    <w:p w:rsidR="00E4729C" w:rsidRPr="00632B23" w:rsidRDefault="00E4729C" w:rsidP="00632B23">
      <w:pPr>
        <w:pStyle w:val="aa"/>
        <w:numPr>
          <w:ilvl w:val="0"/>
          <w:numId w:val="32"/>
        </w:numPr>
        <w:shd w:val="clear" w:color="auto" w:fill="FFFFFF"/>
      </w:pPr>
      <w:r w:rsidRPr="00632B23">
        <w:t>Катание мяча друг другу с расстояния 1-1,5 м.</w:t>
      </w:r>
    </w:p>
    <w:p w:rsidR="00E4729C" w:rsidRPr="00632B23" w:rsidRDefault="00E4729C" w:rsidP="00632B23">
      <w:pPr>
        <w:pStyle w:val="aa"/>
        <w:numPr>
          <w:ilvl w:val="0"/>
          <w:numId w:val="32"/>
        </w:numPr>
        <w:shd w:val="clear" w:color="auto" w:fill="FFFFFF"/>
      </w:pPr>
      <w:r w:rsidRPr="00632B23">
        <w:t>Бросание мяча двумя руками снизу вперед и вверх.</w:t>
      </w:r>
    </w:p>
    <w:p w:rsidR="00E4729C" w:rsidRPr="00632B23" w:rsidRDefault="00E4729C" w:rsidP="00632B23">
      <w:pPr>
        <w:pStyle w:val="aa"/>
        <w:numPr>
          <w:ilvl w:val="0"/>
          <w:numId w:val="32"/>
        </w:numPr>
        <w:shd w:val="clear" w:color="auto" w:fill="FFFFFF"/>
      </w:pPr>
      <w:r w:rsidRPr="00632B23">
        <w:t>Бросание мяча от груди двумя руками вперед.</w:t>
      </w:r>
    </w:p>
    <w:p w:rsidR="00E4729C" w:rsidRPr="00632B23" w:rsidRDefault="00E4729C" w:rsidP="00632B23">
      <w:pPr>
        <w:pStyle w:val="aa"/>
        <w:numPr>
          <w:ilvl w:val="0"/>
          <w:numId w:val="32"/>
        </w:numPr>
        <w:shd w:val="clear" w:color="auto" w:fill="FFFFFF"/>
      </w:pPr>
      <w:r w:rsidRPr="00632B23">
        <w:t>Бросание мяча воспитателю.</w:t>
      </w:r>
    </w:p>
    <w:p w:rsidR="00E4729C" w:rsidRPr="00632B23" w:rsidRDefault="00E4729C" w:rsidP="00632B23">
      <w:pPr>
        <w:pStyle w:val="aa"/>
        <w:numPr>
          <w:ilvl w:val="0"/>
          <w:numId w:val="32"/>
        </w:numPr>
        <w:shd w:val="clear" w:color="auto" w:fill="FFFFFF"/>
      </w:pPr>
      <w:r w:rsidRPr="00632B23">
        <w:t>Ловля мяча от воспитателя с расстояния до 1 м.</w:t>
      </w:r>
    </w:p>
    <w:p w:rsidR="00E4729C" w:rsidRPr="00632B23" w:rsidRDefault="00E4729C" w:rsidP="00632B23">
      <w:pPr>
        <w:pStyle w:val="aa"/>
        <w:numPr>
          <w:ilvl w:val="0"/>
          <w:numId w:val="32"/>
        </w:numPr>
        <w:shd w:val="clear" w:color="auto" w:fill="FFFFFF"/>
      </w:pPr>
      <w:r w:rsidRPr="00632B23">
        <w:t>Бросание большого мяча двумя руками через веревку.</w:t>
      </w:r>
    </w:p>
    <w:p w:rsidR="00E4729C" w:rsidRPr="00632B23" w:rsidRDefault="00E4729C" w:rsidP="00632B23">
      <w:pPr>
        <w:pStyle w:val="aa"/>
        <w:numPr>
          <w:ilvl w:val="0"/>
          <w:numId w:val="32"/>
        </w:numPr>
        <w:shd w:val="clear" w:color="auto" w:fill="FFFFFF"/>
      </w:pPr>
      <w:r w:rsidRPr="00632B23">
        <w:t>Бросание маленького мяча одной рукой (правой и левой) через веревочку, натянутую на уровне поднятой руки ребенка с расстояния 1-1,5 м.</w:t>
      </w:r>
    </w:p>
    <w:p w:rsidR="00E4729C" w:rsidRPr="00632B23" w:rsidRDefault="00E4729C" w:rsidP="00632B23">
      <w:pPr>
        <w:pStyle w:val="aa"/>
        <w:numPr>
          <w:ilvl w:val="0"/>
          <w:numId w:val="32"/>
        </w:numPr>
        <w:shd w:val="clear" w:color="auto" w:fill="FFFFFF"/>
      </w:pPr>
      <w:r w:rsidRPr="00632B23">
        <w:t>Метание большого мяча двумя руками снизу в горизонтальную цель.</w:t>
      </w:r>
    </w:p>
    <w:p w:rsidR="00E4729C" w:rsidRPr="00632B23" w:rsidRDefault="00E4729C" w:rsidP="00632B23">
      <w:pPr>
        <w:pStyle w:val="aa"/>
        <w:numPr>
          <w:ilvl w:val="0"/>
          <w:numId w:val="32"/>
        </w:numPr>
        <w:shd w:val="clear" w:color="auto" w:fill="FFFFFF"/>
      </w:pPr>
      <w:r w:rsidRPr="00632B23">
        <w:t>Метание маленького мяча правой и левой рукой в горизонтальную цель (корзину, ящик) с расстояния 100-125 см.</w:t>
      </w:r>
    </w:p>
    <w:p w:rsidR="00E4729C" w:rsidRPr="00632B23" w:rsidRDefault="00E4729C" w:rsidP="00632B23">
      <w:pPr>
        <w:pStyle w:val="aa"/>
        <w:numPr>
          <w:ilvl w:val="0"/>
          <w:numId w:val="32"/>
        </w:numPr>
        <w:shd w:val="clear" w:color="auto" w:fill="FFFFFF"/>
      </w:pPr>
      <w:r w:rsidRPr="00632B23">
        <w:t>Метание мяча вдаль правой и левой рукой.</w:t>
      </w:r>
    </w:p>
    <w:p w:rsidR="00E4729C" w:rsidRPr="00632B23" w:rsidRDefault="00E4729C" w:rsidP="00632B23">
      <w:pPr>
        <w:pStyle w:val="aa"/>
        <w:numPr>
          <w:ilvl w:val="0"/>
          <w:numId w:val="32"/>
        </w:numPr>
        <w:shd w:val="clear" w:color="auto" w:fill="FFFFFF"/>
      </w:pPr>
      <w:r w:rsidRPr="00632B23">
        <w:t>Метание маленького мяча с расстояния до 1 м в вертикальную цель, находящуюся на уровне глаз ребенка.</w:t>
      </w:r>
    </w:p>
    <w:p w:rsidR="00E4729C" w:rsidRPr="00632B23" w:rsidRDefault="00E4729C" w:rsidP="00632B23">
      <w:pPr>
        <w:pStyle w:val="aa"/>
        <w:shd w:val="clear" w:color="auto" w:fill="FFFFFF"/>
      </w:pPr>
    </w:p>
    <w:p w:rsidR="00E4729C" w:rsidRPr="00632B23" w:rsidRDefault="00E4729C" w:rsidP="00632B23">
      <w:pPr>
        <w:pStyle w:val="aa"/>
        <w:shd w:val="clear" w:color="auto" w:fill="FFFFFF"/>
        <w:jc w:val="center"/>
      </w:pPr>
      <w:r w:rsidRPr="00632B23">
        <w:rPr>
          <w:b/>
          <w:bCs/>
        </w:rPr>
        <w:t>Содержание упражнений для детей второй младшей группы (3-4 лет)</w:t>
      </w:r>
    </w:p>
    <w:p w:rsidR="00E4729C" w:rsidRPr="00632B23" w:rsidRDefault="00E4729C" w:rsidP="00632B23">
      <w:pPr>
        <w:pStyle w:val="aa"/>
        <w:numPr>
          <w:ilvl w:val="0"/>
          <w:numId w:val="33"/>
        </w:numPr>
        <w:shd w:val="clear" w:color="auto" w:fill="FFFFFF"/>
      </w:pPr>
      <w:r w:rsidRPr="00632B23">
        <w:t>Катание мяча друг другу с расстояния 1,5 – 2 м. в положении сидя, ноги врозь, скрестив ноги или стоя.</w:t>
      </w:r>
    </w:p>
    <w:p w:rsidR="00E4729C" w:rsidRPr="00632B23" w:rsidRDefault="00E4729C" w:rsidP="00632B23">
      <w:pPr>
        <w:pStyle w:val="aa"/>
        <w:numPr>
          <w:ilvl w:val="0"/>
          <w:numId w:val="33"/>
        </w:numPr>
        <w:shd w:val="clear" w:color="auto" w:fill="FFFFFF"/>
      </w:pPr>
      <w:r w:rsidRPr="00632B23">
        <w:t>Катание мяча через ворота (ширина 60-50 см) с расстояния 1-1,5 м.</w:t>
      </w:r>
    </w:p>
    <w:p w:rsidR="00E4729C" w:rsidRPr="00632B23" w:rsidRDefault="00E4729C" w:rsidP="00632B23">
      <w:pPr>
        <w:pStyle w:val="aa"/>
        <w:numPr>
          <w:ilvl w:val="0"/>
          <w:numId w:val="33"/>
        </w:numPr>
        <w:shd w:val="clear" w:color="auto" w:fill="FFFFFF"/>
      </w:pPr>
      <w:r w:rsidRPr="00632B23">
        <w:t>Бросание мяча двумя руками от груди.</w:t>
      </w:r>
    </w:p>
    <w:p w:rsidR="00E4729C" w:rsidRPr="00632B23" w:rsidRDefault="00E4729C" w:rsidP="00632B23">
      <w:pPr>
        <w:pStyle w:val="aa"/>
        <w:numPr>
          <w:ilvl w:val="0"/>
          <w:numId w:val="33"/>
        </w:numPr>
        <w:shd w:val="clear" w:color="auto" w:fill="FFFFFF"/>
      </w:pPr>
      <w:r w:rsidRPr="00632B23">
        <w:t>Бросание мяча двумя руками из-за головы.</w:t>
      </w:r>
    </w:p>
    <w:p w:rsidR="00E4729C" w:rsidRPr="00632B23" w:rsidRDefault="00E4729C" w:rsidP="00632B23">
      <w:pPr>
        <w:pStyle w:val="aa"/>
        <w:numPr>
          <w:ilvl w:val="0"/>
          <w:numId w:val="33"/>
        </w:numPr>
        <w:shd w:val="clear" w:color="auto" w:fill="FFFFFF"/>
      </w:pPr>
      <w:r w:rsidRPr="00632B23">
        <w:t>Бросание и ловля мяча от воспитателя с расстояния 1-1,5 м.</w:t>
      </w:r>
    </w:p>
    <w:p w:rsidR="00E4729C" w:rsidRPr="00632B23" w:rsidRDefault="00E4729C" w:rsidP="00632B23">
      <w:pPr>
        <w:pStyle w:val="aa"/>
        <w:numPr>
          <w:ilvl w:val="0"/>
          <w:numId w:val="33"/>
        </w:numPr>
        <w:shd w:val="clear" w:color="auto" w:fill="FFFFFF"/>
      </w:pPr>
      <w:r w:rsidRPr="00632B23">
        <w:t>Бросание мяча вверх и попытки ловить.</w:t>
      </w:r>
    </w:p>
    <w:p w:rsidR="00E4729C" w:rsidRPr="00632B23" w:rsidRDefault="00E4729C" w:rsidP="00632B23">
      <w:pPr>
        <w:pStyle w:val="aa"/>
        <w:numPr>
          <w:ilvl w:val="0"/>
          <w:numId w:val="33"/>
        </w:numPr>
        <w:shd w:val="clear" w:color="auto" w:fill="FFFFFF"/>
      </w:pPr>
      <w:r w:rsidRPr="00632B23">
        <w:t>Бросание мяча о землю и попытки ловить.</w:t>
      </w:r>
    </w:p>
    <w:p w:rsidR="00E4729C" w:rsidRPr="00632B23" w:rsidRDefault="00E4729C" w:rsidP="00632B23">
      <w:pPr>
        <w:pStyle w:val="aa"/>
        <w:numPr>
          <w:ilvl w:val="0"/>
          <w:numId w:val="33"/>
        </w:numPr>
        <w:shd w:val="clear" w:color="auto" w:fill="FFFFFF"/>
      </w:pPr>
      <w:r w:rsidRPr="00632B23">
        <w:t>Бросание большого мяча двумя руками через веревку, сетку.</w:t>
      </w:r>
    </w:p>
    <w:p w:rsidR="00E4729C" w:rsidRPr="00632B23" w:rsidRDefault="00E4729C" w:rsidP="00632B23">
      <w:pPr>
        <w:pStyle w:val="aa"/>
        <w:numPr>
          <w:ilvl w:val="0"/>
          <w:numId w:val="33"/>
        </w:numPr>
        <w:shd w:val="clear" w:color="auto" w:fill="FFFFFF"/>
      </w:pPr>
      <w:r w:rsidRPr="00632B23">
        <w:t>Бросание маленького мяча одной рукой через веревку, сетку.</w:t>
      </w:r>
    </w:p>
    <w:p w:rsidR="00E4729C" w:rsidRPr="00632B23" w:rsidRDefault="00E4729C" w:rsidP="00632B23">
      <w:pPr>
        <w:pStyle w:val="aa"/>
        <w:numPr>
          <w:ilvl w:val="0"/>
          <w:numId w:val="33"/>
        </w:numPr>
        <w:shd w:val="clear" w:color="auto" w:fill="FFFFFF"/>
      </w:pPr>
      <w:r w:rsidRPr="00632B23">
        <w:t>Метание в горизонтальную цель двумя руками снизу и от груди с расстояния 1,5-2 м.</w:t>
      </w:r>
    </w:p>
    <w:p w:rsidR="00E4729C" w:rsidRPr="00632B23" w:rsidRDefault="00E4729C" w:rsidP="00632B23">
      <w:pPr>
        <w:pStyle w:val="aa"/>
        <w:numPr>
          <w:ilvl w:val="0"/>
          <w:numId w:val="33"/>
        </w:numPr>
        <w:shd w:val="clear" w:color="auto" w:fill="FFFFFF"/>
      </w:pPr>
      <w:r w:rsidRPr="00632B23">
        <w:t>Метание в горизонтальную цель одной рукой.</w:t>
      </w:r>
    </w:p>
    <w:p w:rsidR="00E4729C" w:rsidRPr="00632B23" w:rsidRDefault="00E4729C" w:rsidP="00632B23">
      <w:pPr>
        <w:pStyle w:val="aa"/>
        <w:numPr>
          <w:ilvl w:val="0"/>
          <w:numId w:val="33"/>
        </w:numPr>
        <w:shd w:val="clear" w:color="auto" w:fill="FFFFFF"/>
      </w:pPr>
      <w:r w:rsidRPr="00632B23">
        <w:t>Метание в вертикальную цель сверху правой и левой рукой с расстояния 1-1,5 м.</w:t>
      </w:r>
    </w:p>
    <w:p w:rsidR="00E4729C" w:rsidRPr="00632B23" w:rsidRDefault="00E4729C" w:rsidP="00632B23">
      <w:pPr>
        <w:pStyle w:val="aa"/>
        <w:shd w:val="clear" w:color="auto" w:fill="FFFFFF"/>
      </w:pPr>
    </w:p>
    <w:p w:rsidR="00E4729C" w:rsidRPr="00632B23" w:rsidRDefault="00E4729C" w:rsidP="00632B23">
      <w:pPr>
        <w:pStyle w:val="aa"/>
        <w:shd w:val="clear" w:color="auto" w:fill="FFFFFF"/>
        <w:jc w:val="center"/>
      </w:pPr>
      <w:r w:rsidRPr="00632B23">
        <w:rPr>
          <w:b/>
          <w:bCs/>
        </w:rPr>
        <w:lastRenderedPageBreak/>
        <w:t>Содержание упражнений для детей средней группы (4-5 лет)</w:t>
      </w:r>
    </w:p>
    <w:p w:rsidR="00E4729C" w:rsidRPr="00632B23" w:rsidRDefault="00E4729C" w:rsidP="00632B23">
      <w:pPr>
        <w:pStyle w:val="aa"/>
        <w:numPr>
          <w:ilvl w:val="0"/>
          <w:numId w:val="34"/>
        </w:numPr>
        <w:shd w:val="clear" w:color="auto" w:fill="FFFFFF"/>
      </w:pPr>
      <w:r w:rsidRPr="00632B23">
        <w:t>Катание мяча друг другу с расстояния 1,5-2 м.</w:t>
      </w:r>
    </w:p>
    <w:p w:rsidR="00E4729C" w:rsidRPr="00632B23" w:rsidRDefault="00E4729C" w:rsidP="00632B23">
      <w:pPr>
        <w:pStyle w:val="aa"/>
        <w:numPr>
          <w:ilvl w:val="0"/>
          <w:numId w:val="34"/>
        </w:numPr>
        <w:shd w:val="clear" w:color="auto" w:fill="FFFFFF"/>
      </w:pPr>
      <w:r w:rsidRPr="00632B23">
        <w:t>Катание мяча в ворота (ширина 50-40 см) с расстояния 1,5-2 м.</w:t>
      </w:r>
    </w:p>
    <w:p w:rsidR="00E4729C" w:rsidRPr="00632B23" w:rsidRDefault="00E4729C" w:rsidP="00632B23">
      <w:pPr>
        <w:pStyle w:val="aa"/>
        <w:numPr>
          <w:ilvl w:val="0"/>
          <w:numId w:val="34"/>
        </w:numPr>
        <w:shd w:val="clear" w:color="auto" w:fill="FFFFFF"/>
      </w:pPr>
      <w:r w:rsidRPr="00632B23">
        <w:t>Катание мяча с попаданием в предметы (расстояние 1,5-2 м).</w:t>
      </w:r>
    </w:p>
    <w:p w:rsidR="00E4729C" w:rsidRPr="00632B23" w:rsidRDefault="00E4729C" w:rsidP="00632B23">
      <w:pPr>
        <w:pStyle w:val="aa"/>
        <w:numPr>
          <w:ilvl w:val="0"/>
          <w:numId w:val="34"/>
        </w:numPr>
        <w:shd w:val="clear" w:color="auto" w:fill="FFFFFF"/>
      </w:pPr>
      <w:r w:rsidRPr="00632B23">
        <w:t>Катание мяча между палками, линиями, шнурами (длина дорожки 2-3 м).</w:t>
      </w:r>
    </w:p>
    <w:p w:rsidR="00E4729C" w:rsidRPr="00632B23" w:rsidRDefault="00E4729C" w:rsidP="00632B23">
      <w:pPr>
        <w:pStyle w:val="aa"/>
        <w:numPr>
          <w:ilvl w:val="0"/>
          <w:numId w:val="34"/>
        </w:numPr>
        <w:shd w:val="clear" w:color="auto" w:fill="FFFFFF"/>
      </w:pPr>
      <w:r w:rsidRPr="00632B23">
        <w:t>Бросание мяча вверх и ловля (не менее 3-4 раз подряд).</w:t>
      </w:r>
    </w:p>
    <w:p w:rsidR="00E4729C" w:rsidRPr="00632B23" w:rsidRDefault="00E4729C" w:rsidP="00632B23">
      <w:pPr>
        <w:pStyle w:val="aa"/>
        <w:numPr>
          <w:ilvl w:val="0"/>
          <w:numId w:val="34"/>
        </w:numPr>
        <w:shd w:val="clear" w:color="auto" w:fill="FFFFFF"/>
      </w:pPr>
      <w:r w:rsidRPr="00632B23">
        <w:t>Бросание мяча о землю и ловля.</w:t>
      </w:r>
    </w:p>
    <w:p w:rsidR="00E4729C" w:rsidRPr="00632B23" w:rsidRDefault="00E4729C" w:rsidP="00632B23">
      <w:pPr>
        <w:pStyle w:val="aa"/>
        <w:numPr>
          <w:ilvl w:val="0"/>
          <w:numId w:val="34"/>
        </w:numPr>
        <w:shd w:val="clear" w:color="auto" w:fill="FFFFFF"/>
      </w:pPr>
      <w:r w:rsidRPr="00632B23">
        <w:t>Бросание мяча друг другу и ловля его с расстояния 1-1,5 м.</w:t>
      </w:r>
    </w:p>
    <w:p w:rsidR="00E4729C" w:rsidRPr="00632B23" w:rsidRDefault="00E4729C" w:rsidP="00632B23">
      <w:pPr>
        <w:pStyle w:val="aa"/>
        <w:numPr>
          <w:ilvl w:val="0"/>
          <w:numId w:val="34"/>
        </w:numPr>
        <w:shd w:val="clear" w:color="auto" w:fill="FFFFFF"/>
      </w:pPr>
      <w:r w:rsidRPr="00632B23">
        <w:t>Бросание мяча двумя руками от груди через сетку или веревку, натянутую на высоте поднятой руки ребенка (стоя на расстоянии 2 м).</w:t>
      </w:r>
    </w:p>
    <w:p w:rsidR="00E4729C" w:rsidRPr="00632B23" w:rsidRDefault="00E4729C" w:rsidP="00632B23">
      <w:pPr>
        <w:pStyle w:val="aa"/>
        <w:numPr>
          <w:ilvl w:val="0"/>
          <w:numId w:val="34"/>
        </w:numPr>
        <w:shd w:val="clear" w:color="auto" w:fill="FFFFFF"/>
      </w:pPr>
      <w:r w:rsidRPr="00632B23">
        <w:t>Бросание мяча двумя руками из-за головы в положении стоя и сидя.</w:t>
      </w:r>
    </w:p>
    <w:p w:rsidR="00E4729C" w:rsidRPr="00632B23" w:rsidRDefault="00E4729C" w:rsidP="00632B23">
      <w:pPr>
        <w:pStyle w:val="aa"/>
        <w:numPr>
          <w:ilvl w:val="0"/>
          <w:numId w:val="34"/>
        </w:numPr>
        <w:shd w:val="clear" w:color="auto" w:fill="FFFFFF"/>
      </w:pPr>
      <w:r w:rsidRPr="00632B23">
        <w:t>Отбивать мяч о землю двумя руками, стоя на месте.</w:t>
      </w:r>
    </w:p>
    <w:p w:rsidR="00E4729C" w:rsidRPr="00632B23" w:rsidRDefault="00E4729C" w:rsidP="00632B23">
      <w:pPr>
        <w:pStyle w:val="aa"/>
        <w:numPr>
          <w:ilvl w:val="0"/>
          <w:numId w:val="34"/>
        </w:numPr>
        <w:shd w:val="clear" w:color="auto" w:fill="FFFFFF"/>
      </w:pPr>
      <w:r w:rsidRPr="00632B23">
        <w:t>Отбивать мяч о землю одной рукой.</w:t>
      </w:r>
    </w:p>
    <w:p w:rsidR="00E4729C" w:rsidRPr="00632B23" w:rsidRDefault="00E4729C" w:rsidP="00632B23">
      <w:pPr>
        <w:pStyle w:val="aa"/>
        <w:numPr>
          <w:ilvl w:val="0"/>
          <w:numId w:val="34"/>
        </w:numPr>
        <w:shd w:val="clear" w:color="auto" w:fill="FFFFFF"/>
      </w:pPr>
      <w:r w:rsidRPr="00632B23">
        <w:t>Метание вдаль правой и левой рукой (к концу года на расстояние не менее 3,5-6,5 м).</w:t>
      </w:r>
    </w:p>
    <w:p w:rsidR="00E4729C" w:rsidRPr="00632B23" w:rsidRDefault="00E4729C" w:rsidP="00632B23">
      <w:pPr>
        <w:pStyle w:val="aa"/>
        <w:numPr>
          <w:ilvl w:val="0"/>
          <w:numId w:val="34"/>
        </w:numPr>
        <w:shd w:val="clear" w:color="auto" w:fill="FFFFFF"/>
      </w:pPr>
      <w:r w:rsidRPr="00632B23">
        <w:t>Метание в горизонтальную цель с расстояния 2-2,5 м правой и левой рукой.</w:t>
      </w:r>
    </w:p>
    <w:p w:rsidR="00E4729C" w:rsidRPr="00632B23" w:rsidRDefault="00E4729C" w:rsidP="00632B23">
      <w:pPr>
        <w:pStyle w:val="aa"/>
        <w:numPr>
          <w:ilvl w:val="0"/>
          <w:numId w:val="34"/>
        </w:numPr>
        <w:shd w:val="clear" w:color="auto" w:fill="FFFFFF"/>
      </w:pPr>
      <w:r w:rsidRPr="00632B23">
        <w:t>Метание в вертикальную цель (высота центра мишени 1,5 м) с расстояния 1,5-2 м правой и левой рукой.</w:t>
      </w:r>
    </w:p>
    <w:p w:rsidR="00E4729C" w:rsidRPr="00632B23" w:rsidRDefault="00E4729C" w:rsidP="00632B23">
      <w:pPr>
        <w:pStyle w:val="aa"/>
        <w:numPr>
          <w:ilvl w:val="0"/>
          <w:numId w:val="34"/>
        </w:numPr>
        <w:shd w:val="clear" w:color="auto" w:fill="FFFFFF"/>
      </w:pPr>
      <w:r w:rsidRPr="00632B23">
        <w:t>Бросание мяча о стену и ловля (в индивидуальных играх).</w:t>
      </w:r>
    </w:p>
    <w:p w:rsidR="00E4729C" w:rsidRPr="00632B23" w:rsidRDefault="00E4729C" w:rsidP="00632B23">
      <w:pPr>
        <w:pStyle w:val="aa"/>
        <w:shd w:val="clear" w:color="auto" w:fill="FFFFFF"/>
      </w:pPr>
    </w:p>
    <w:p w:rsidR="00E4729C" w:rsidRPr="00632B23" w:rsidRDefault="00E4729C" w:rsidP="00632B23">
      <w:pPr>
        <w:pStyle w:val="aa"/>
        <w:shd w:val="clear" w:color="auto" w:fill="FFFFFF"/>
        <w:jc w:val="center"/>
      </w:pPr>
      <w:r w:rsidRPr="00632B23">
        <w:rPr>
          <w:b/>
          <w:bCs/>
        </w:rPr>
        <w:t>Содержание упражнений для детей старшей группы (5-6 лет)</w:t>
      </w:r>
    </w:p>
    <w:p w:rsidR="00E4729C" w:rsidRPr="00632B23" w:rsidRDefault="00E4729C" w:rsidP="00632B23">
      <w:pPr>
        <w:pStyle w:val="aa"/>
        <w:numPr>
          <w:ilvl w:val="0"/>
          <w:numId w:val="35"/>
        </w:numPr>
        <w:shd w:val="clear" w:color="auto" w:fill="FFFFFF"/>
      </w:pPr>
      <w:r w:rsidRPr="00632B23">
        <w:t>Катание мяча, шарика с попаданием в предметы (кегли, бабки и др.), катание «змейкой» между предметами.</w:t>
      </w:r>
    </w:p>
    <w:p w:rsidR="00E4729C" w:rsidRPr="00632B23" w:rsidRDefault="00E4729C" w:rsidP="00632B23">
      <w:pPr>
        <w:pStyle w:val="aa"/>
        <w:numPr>
          <w:ilvl w:val="0"/>
          <w:numId w:val="35"/>
        </w:numPr>
        <w:shd w:val="clear" w:color="auto" w:fill="FFFFFF"/>
      </w:pPr>
      <w:r w:rsidRPr="00632B23">
        <w:t>Бросание мяча вверх и ловля его двумя руками (не менее 10 раз подряд).</w:t>
      </w:r>
    </w:p>
    <w:p w:rsidR="00E4729C" w:rsidRPr="00632B23" w:rsidRDefault="00E4729C" w:rsidP="00632B23">
      <w:pPr>
        <w:pStyle w:val="aa"/>
        <w:numPr>
          <w:ilvl w:val="0"/>
          <w:numId w:val="35"/>
        </w:numPr>
        <w:shd w:val="clear" w:color="auto" w:fill="FFFFFF"/>
      </w:pPr>
      <w:r w:rsidRPr="00632B23">
        <w:t>Бросание мяча вверх и ловля его одной рукой (не менее 4-6 раз подряд).</w:t>
      </w:r>
    </w:p>
    <w:p w:rsidR="00E4729C" w:rsidRPr="00632B23" w:rsidRDefault="00E4729C" w:rsidP="00632B23">
      <w:pPr>
        <w:pStyle w:val="aa"/>
        <w:numPr>
          <w:ilvl w:val="0"/>
          <w:numId w:val="35"/>
        </w:numPr>
        <w:shd w:val="clear" w:color="auto" w:fill="FFFFFF"/>
      </w:pPr>
      <w:r w:rsidRPr="00632B23">
        <w:t>Бросание мяча друг другу с хлопком.</w:t>
      </w:r>
    </w:p>
    <w:p w:rsidR="00E4729C" w:rsidRPr="00632B23" w:rsidRDefault="00E4729C" w:rsidP="00632B23">
      <w:pPr>
        <w:pStyle w:val="aa"/>
        <w:numPr>
          <w:ilvl w:val="0"/>
          <w:numId w:val="35"/>
        </w:numPr>
        <w:shd w:val="clear" w:color="auto" w:fill="FFFFFF"/>
      </w:pPr>
      <w:r w:rsidRPr="00632B23">
        <w:t>Бросание мяча друг другу и ловля из положения сидя.</w:t>
      </w:r>
    </w:p>
    <w:p w:rsidR="00E4729C" w:rsidRPr="00632B23" w:rsidRDefault="00E4729C" w:rsidP="00632B23">
      <w:pPr>
        <w:pStyle w:val="aa"/>
        <w:numPr>
          <w:ilvl w:val="0"/>
          <w:numId w:val="35"/>
        </w:numPr>
        <w:shd w:val="clear" w:color="auto" w:fill="FFFFFF"/>
      </w:pPr>
      <w:r w:rsidRPr="00632B23">
        <w:t>Бросание мяча друг другу и ловля с поворотом кругом.</w:t>
      </w:r>
    </w:p>
    <w:p w:rsidR="00E4729C" w:rsidRPr="00632B23" w:rsidRDefault="00E4729C" w:rsidP="00632B23">
      <w:pPr>
        <w:pStyle w:val="aa"/>
        <w:numPr>
          <w:ilvl w:val="0"/>
          <w:numId w:val="35"/>
        </w:numPr>
        <w:shd w:val="clear" w:color="auto" w:fill="FFFFFF"/>
      </w:pPr>
      <w:r w:rsidRPr="00632B23">
        <w:t>Бросание мяча друг другу и ловля с отскоком от земли.</w:t>
      </w:r>
    </w:p>
    <w:p w:rsidR="00E4729C" w:rsidRPr="00632B23" w:rsidRDefault="00E4729C" w:rsidP="00632B23">
      <w:pPr>
        <w:pStyle w:val="aa"/>
        <w:numPr>
          <w:ilvl w:val="0"/>
          <w:numId w:val="35"/>
        </w:numPr>
        <w:shd w:val="clear" w:color="auto" w:fill="FFFFFF"/>
      </w:pPr>
      <w:r w:rsidRPr="00632B23">
        <w:t>Бросание мяча друг другу и ловля в движении.</w:t>
      </w:r>
    </w:p>
    <w:p w:rsidR="00E4729C" w:rsidRPr="00632B23" w:rsidRDefault="00E4729C" w:rsidP="00632B23">
      <w:pPr>
        <w:pStyle w:val="aa"/>
        <w:numPr>
          <w:ilvl w:val="0"/>
          <w:numId w:val="35"/>
        </w:numPr>
        <w:shd w:val="clear" w:color="auto" w:fill="FFFFFF"/>
      </w:pPr>
      <w:r w:rsidRPr="00632B23">
        <w:t xml:space="preserve">Отбивая мяч о землю двумя руками стоя на месте </w:t>
      </w:r>
      <w:proofErr w:type="gramStart"/>
      <w:r w:rsidRPr="00632B23">
        <w:t xml:space="preserve">( </w:t>
      </w:r>
      <w:proofErr w:type="gramEnd"/>
      <w:r w:rsidRPr="00632B23">
        <w:t>не менее 10 раз подряд).</w:t>
      </w:r>
    </w:p>
    <w:p w:rsidR="00E4729C" w:rsidRPr="00632B23" w:rsidRDefault="00E4729C" w:rsidP="00632B23">
      <w:pPr>
        <w:pStyle w:val="aa"/>
        <w:numPr>
          <w:ilvl w:val="0"/>
          <w:numId w:val="35"/>
        </w:numPr>
        <w:shd w:val="clear" w:color="auto" w:fill="FFFFFF"/>
      </w:pPr>
      <w:r w:rsidRPr="00632B23">
        <w:t>Отбивать мяч о землю двумя руками, продвигаясь вперед шагом в прямом направлении на расстояние 5-6 м.</w:t>
      </w:r>
    </w:p>
    <w:p w:rsidR="00E4729C" w:rsidRPr="00632B23" w:rsidRDefault="00E4729C" w:rsidP="00632B23">
      <w:pPr>
        <w:pStyle w:val="aa"/>
        <w:numPr>
          <w:ilvl w:val="0"/>
          <w:numId w:val="35"/>
        </w:numPr>
        <w:shd w:val="clear" w:color="auto" w:fill="FFFFFF"/>
      </w:pPr>
      <w:r w:rsidRPr="00632B23">
        <w:t>Отбивать мяч о землю одной рукой (правой и левой), продвигаясь вперед.</w:t>
      </w:r>
    </w:p>
    <w:p w:rsidR="00E4729C" w:rsidRPr="00632B23" w:rsidRDefault="00E4729C" w:rsidP="00632B23">
      <w:pPr>
        <w:pStyle w:val="aa"/>
        <w:numPr>
          <w:ilvl w:val="0"/>
          <w:numId w:val="35"/>
        </w:numPr>
        <w:shd w:val="clear" w:color="auto" w:fill="FFFFFF"/>
      </w:pPr>
      <w:r w:rsidRPr="00632B23">
        <w:t>Отбивать мяч о стенку с хлопком, поворотом, отскоком от земли.</w:t>
      </w:r>
    </w:p>
    <w:p w:rsidR="00E4729C" w:rsidRPr="00632B23" w:rsidRDefault="00E4729C" w:rsidP="00632B23">
      <w:pPr>
        <w:pStyle w:val="aa"/>
        <w:numPr>
          <w:ilvl w:val="0"/>
          <w:numId w:val="35"/>
        </w:numPr>
        <w:shd w:val="clear" w:color="auto" w:fill="FFFFFF"/>
      </w:pPr>
      <w:r w:rsidRPr="00632B23">
        <w:t>Метание в горизонтальную цель снизу правой и левой рукой с расстояния 3-4 м.</w:t>
      </w:r>
    </w:p>
    <w:p w:rsidR="00E4729C" w:rsidRPr="00632B23" w:rsidRDefault="00E4729C" w:rsidP="00632B23">
      <w:pPr>
        <w:pStyle w:val="aa"/>
        <w:numPr>
          <w:ilvl w:val="0"/>
          <w:numId w:val="35"/>
        </w:numPr>
        <w:shd w:val="clear" w:color="auto" w:fill="FFFFFF"/>
      </w:pPr>
      <w:r w:rsidRPr="00632B23">
        <w:lastRenderedPageBreak/>
        <w:t>Метание в вертикальную цель (цель которой на высоте 2 м от земли) правой и левой руки.</w:t>
      </w:r>
    </w:p>
    <w:p w:rsidR="00E4729C" w:rsidRPr="00632B23" w:rsidRDefault="00E4729C" w:rsidP="00632B23">
      <w:pPr>
        <w:pStyle w:val="aa"/>
        <w:numPr>
          <w:ilvl w:val="0"/>
          <w:numId w:val="35"/>
        </w:numPr>
        <w:shd w:val="clear" w:color="auto" w:fill="FFFFFF"/>
      </w:pPr>
      <w:r w:rsidRPr="00632B23">
        <w:t>Метание вдаль предметов разного веса правой и левой рукой.</w:t>
      </w:r>
    </w:p>
    <w:p w:rsidR="00E4729C" w:rsidRPr="00632B23" w:rsidRDefault="00E4729C" w:rsidP="00632B23">
      <w:pPr>
        <w:pStyle w:val="aa"/>
        <w:numPr>
          <w:ilvl w:val="0"/>
          <w:numId w:val="35"/>
        </w:numPr>
        <w:shd w:val="clear" w:color="auto" w:fill="FFFFFF"/>
      </w:pPr>
      <w:r w:rsidRPr="00632B23">
        <w:t>Забрасывание мяча в баскетбольную корзину.</w:t>
      </w:r>
    </w:p>
    <w:p w:rsidR="00E4729C" w:rsidRPr="00632B23" w:rsidRDefault="00E4729C" w:rsidP="00632B23">
      <w:pPr>
        <w:pStyle w:val="aa"/>
        <w:numPr>
          <w:ilvl w:val="0"/>
          <w:numId w:val="35"/>
        </w:numPr>
        <w:shd w:val="clear" w:color="auto" w:fill="FFFFFF"/>
      </w:pPr>
      <w:r w:rsidRPr="00632B23">
        <w:t>Бросание двумя руками набивного мяча (вес до 1 кг) от груди и из-за головы.</w:t>
      </w:r>
    </w:p>
    <w:p w:rsidR="00E4729C" w:rsidRPr="00632B23" w:rsidRDefault="00E4729C" w:rsidP="00632B23">
      <w:pPr>
        <w:pStyle w:val="aa"/>
        <w:shd w:val="clear" w:color="auto" w:fill="FFFFFF"/>
      </w:pPr>
    </w:p>
    <w:p w:rsidR="00E4729C" w:rsidRPr="00632B23" w:rsidRDefault="00E4729C" w:rsidP="00632B23">
      <w:pPr>
        <w:pStyle w:val="aa"/>
        <w:shd w:val="clear" w:color="auto" w:fill="FFFFFF"/>
      </w:pPr>
      <w:r w:rsidRPr="00632B23">
        <w:t xml:space="preserve">Гораздо непринужденнее дети 5 лет бросают мяч вверх, о землю и ловят. В старшей группе дети учатся бросать мяч под углом, чтобы его мог поймать играющий, стоящий </w:t>
      </w:r>
      <w:proofErr w:type="gramStart"/>
      <w:r w:rsidRPr="00632B23">
        <w:t>напротив</w:t>
      </w:r>
      <w:proofErr w:type="gramEnd"/>
      <w:r w:rsidRPr="00632B23">
        <w:t>, или чтобы мяч попал в стенку и отскочил от нее в более удобном для ловящего положении.</w:t>
      </w:r>
    </w:p>
    <w:p w:rsidR="009D3772" w:rsidRPr="00632B23" w:rsidRDefault="009D3772" w:rsidP="00632B23">
      <w:pPr>
        <w:pStyle w:val="aa"/>
        <w:shd w:val="clear" w:color="auto" w:fill="FFFFFF"/>
        <w:rPr>
          <w:b/>
          <w:bCs/>
        </w:rPr>
      </w:pPr>
    </w:p>
    <w:p w:rsidR="00E4729C" w:rsidRPr="00632B23" w:rsidRDefault="00E4729C" w:rsidP="00632B23">
      <w:pPr>
        <w:pStyle w:val="aa"/>
        <w:shd w:val="clear" w:color="auto" w:fill="FFFFFF"/>
        <w:jc w:val="center"/>
      </w:pPr>
      <w:r w:rsidRPr="00632B23">
        <w:rPr>
          <w:b/>
          <w:bCs/>
        </w:rPr>
        <w:t>Содержание упражнений для детей подготовительной к школе группы (6-7 лет)</w:t>
      </w:r>
    </w:p>
    <w:p w:rsidR="00E4729C" w:rsidRPr="00632B23" w:rsidRDefault="00E4729C" w:rsidP="00632B23">
      <w:pPr>
        <w:pStyle w:val="aa"/>
        <w:numPr>
          <w:ilvl w:val="0"/>
          <w:numId w:val="36"/>
        </w:numPr>
        <w:shd w:val="clear" w:color="auto" w:fill="FFFFFF"/>
      </w:pPr>
      <w:r w:rsidRPr="00632B23">
        <w:t>Бросание мяча вверх и ловля двумя руками (не менее 20 раз подряд).</w:t>
      </w:r>
    </w:p>
    <w:p w:rsidR="00E4729C" w:rsidRPr="00632B23" w:rsidRDefault="00E4729C" w:rsidP="00632B23">
      <w:pPr>
        <w:pStyle w:val="aa"/>
        <w:numPr>
          <w:ilvl w:val="0"/>
          <w:numId w:val="36"/>
        </w:numPr>
        <w:shd w:val="clear" w:color="auto" w:fill="FFFFFF"/>
      </w:pPr>
      <w:r w:rsidRPr="00632B23">
        <w:t>Бросание мяча вверх и ловля одной рукой (не 10 раз подряд).</w:t>
      </w:r>
    </w:p>
    <w:p w:rsidR="00E4729C" w:rsidRPr="00632B23" w:rsidRDefault="00E4729C" w:rsidP="00632B23">
      <w:pPr>
        <w:pStyle w:val="aa"/>
        <w:numPr>
          <w:ilvl w:val="0"/>
          <w:numId w:val="36"/>
        </w:numPr>
        <w:shd w:val="clear" w:color="auto" w:fill="FFFFFF"/>
      </w:pPr>
      <w:r w:rsidRPr="00632B23">
        <w:t>Бросание мяча друг другу с хлопком, с поворотом, с отскоком от земли, в косом направлении.</w:t>
      </w:r>
    </w:p>
    <w:p w:rsidR="00E4729C" w:rsidRPr="00632B23" w:rsidRDefault="00E4729C" w:rsidP="00632B23">
      <w:pPr>
        <w:pStyle w:val="aa"/>
        <w:numPr>
          <w:ilvl w:val="0"/>
          <w:numId w:val="36"/>
        </w:numPr>
        <w:shd w:val="clear" w:color="auto" w:fill="FFFFFF"/>
      </w:pPr>
      <w:r w:rsidRPr="00632B23">
        <w:t>Бросание мяча друг другу в разных положениях: стоя лицом и спиной, стоя на коленях, сидя по-турецки, лежа.</w:t>
      </w:r>
    </w:p>
    <w:p w:rsidR="00E4729C" w:rsidRPr="00632B23" w:rsidRDefault="00E4729C" w:rsidP="00632B23">
      <w:pPr>
        <w:pStyle w:val="aa"/>
        <w:numPr>
          <w:ilvl w:val="0"/>
          <w:numId w:val="36"/>
        </w:numPr>
        <w:shd w:val="clear" w:color="auto" w:fill="FFFFFF"/>
      </w:pPr>
      <w:r w:rsidRPr="00632B23">
        <w:t>Катание друг другу набивного мяча.</w:t>
      </w:r>
    </w:p>
    <w:p w:rsidR="00E4729C" w:rsidRPr="00632B23" w:rsidRDefault="00E4729C" w:rsidP="00632B23">
      <w:pPr>
        <w:pStyle w:val="aa"/>
        <w:numPr>
          <w:ilvl w:val="0"/>
          <w:numId w:val="36"/>
        </w:numPr>
        <w:shd w:val="clear" w:color="auto" w:fill="FFFFFF"/>
      </w:pPr>
      <w:r w:rsidRPr="00632B23">
        <w:t>Бросание набивного мяча вперед снизу, от груди, через голову назад.</w:t>
      </w:r>
    </w:p>
    <w:p w:rsidR="00E4729C" w:rsidRPr="00632B23" w:rsidRDefault="00E4729C" w:rsidP="00632B23">
      <w:pPr>
        <w:pStyle w:val="aa"/>
        <w:numPr>
          <w:ilvl w:val="0"/>
          <w:numId w:val="36"/>
        </w:numPr>
        <w:shd w:val="clear" w:color="auto" w:fill="FFFFFF"/>
      </w:pPr>
      <w:r w:rsidRPr="00632B23">
        <w:t>Отбивание мяча о землю поочередно одной и другой рукой несколько раз подряд.</w:t>
      </w:r>
    </w:p>
    <w:p w:rsidR="00E4729C" w:rsidRPr="00632B23" w:rsidRDefault="00E4729C" w:rsidP="00632B23">
      <w:pPr>
        <w:pStyle w:val="aa"/>
        <w:numPr>
          <w:ilvl w:val="0"/>
          <w:numId w:val="36"/>
        </w:numPr>
        <w:shd w:val="clear" w:color="auto" w:fill="FFFFFF"/>
      </w:pPr>
      <w:r w:rsidRPr="00632B23">
        <w:t>Отбивать мяч о землю двумя руками, продвигаясь бегом на расстояние 6-8 м.</w:t>
      </w:r>
    </w:p>
    <w:p w:rsidR="00E4729C" w:rsidRPr="00632B23" w:rsidRDefault="00E4729C" w:rsidP="00632B23">
      <w:pPr>
        <w:pStyle w:val="aa"/>
        <w:numPr>
          <w:ilvl w:val="0"/>
          <w:numId w:val="36"/>
        </w:numPr>
        <w:shd w:val="clear" w:color="auto" w:fill="FFFFFF"/>
      </w:pPr>
      <w:r w:rsidRPr="00632B23">
        <w:t>Отбивать мяч о землю одной рукой, продвигаясь вперед в прямом направлении.</w:t>
      </w:r>
    </w:p>
    <w:p w:rsidR="00E4729C" w:rsidRPr="00632B23" w:rsidRDefault="00E4729C" w:rsidP="00632B23">
      <w:pPr>
        <w:pStyle w:val="aa"/>
        <w:numPr>
          <w:ilvl w:val="0"/>
          <w:numId w:val="36"/>
        </w:numPr>
        <w:shd w:val="clear" w:color="auto" w:fill="FFFFFF"/>
      </w:pPr>
      <w:r w:rsidRPr="00632B23">
        <w:t>Отбивать мяч о землю, продвигаясь по кругу.</w:t>
      </w:r>
    </w:p>
    <w:p w:rsidR="00E4729C" w:rsidRPr="00632B23" w:rsidRDefault="00E4729C" w:rsidP="00632B23">
      <w:pPr>
        <w:pStyle w:val="aa"/>
        <w:numPr>
          <w:ilvl w:val="0"/>
          <w:numId w:val="36"/>
        </w:numPr>
        <w:shd w:val="clear" w:color="auto" w:fill="FFFFFF"/>
      </w:pPr>
      <w:r w:rsidRPr="00632B23">
        <w:t>Отбивать мяч о землю, двигаясь «змейкой».</w:t>
      </w:r>
    </w:p>
    <w:p w:rsidR="00E4729C" w:rsidRPr="00632B23" w:rsidRDefault="00E4729C" w:rsidP="00632B23">
      <w:pPr>
        <w:pStyle w:val="aa"/>
        <w:numPr>
          <w:ilvl w:val="0"/>
          <w:numId w:val="36"/>
        </w:numPr>
        <w:shd w:val="clear" w:color="auto" w:fill="FFFFFF"/>
      </w:pPr>
      <w:r w:rsidRPr="00632B23">
        <w:t>Метание в горизонтальную цель правой и левой рукой с расстояния 4-5 м.</w:t>
      </w:r>
    </w:p>
    <w:p w:rsidR="00E4729C" w:rsidRPr="00632B23" w:rsidRDefault="00E4729C" w:rsidP="00632B23">
      <w:pPr>
        <w:pStyle w:val="aa"/>
        <w:numPr>
          <w:ilvl w:val="0"/>
          <w:numId w:val="36"/>
        </w:numPr>
        <w:shd w:val="clear" w:color="auto" w:fill="FFFFFF"/>
      </w:pPr>
      <w:r w:rsidRPr="00632B23">
        <w:t>Метание вдаль на расстояние 6-12 м правой и левой рукой.</w:t>
      </w:r>
    </w:p>
    <w:p w:rsidR="00E4729C" w:rsidRPr="00632B23" w:rsidRDefault="00E4729C" w:rsidP="00632B23">
      <w:pPr>
        <w:pStyle w:val="aa"/>
        <w:numPr>
          <w:ilvl w:val="0"/>
          <w:numId w:val="36"/>
        </w:numPr>
        <w:shd w:val="clear" w:color="auto" w:fill="FFFFFF"/>
      </w:pPr>
      <w:r w:rsidRPr="00632B23">
        <w:t>Метание в вертикальную цель правой и левой рукой.</w:t>
      </w:r>
    </w:p>
    <w:p w:rsidR="00E4729C" w:rsidRPr="00632B23" w:rsidRDefault="00E4729C" w:rsidP="00632B23">
      <w:pPr>
        <w:pStyle w:val="aa"/>
        <w:numPr>
          <w:ilvl w:val="0"/>
          <w:numId w:val="36"/>
        </w:numPr>
        <w:shd w:val="clear" w:color="auto" w:fill="FFFFFF"/>
      </w:pPr>
      <w:r w:rsidRPr="00632B23">
        <w:t>Метание в цель из исходных положений стоя на коленях, сидя, лежа.</w:t>
      </w:r>
    </w:p>
    <w:p w:rsidR="00E4729C" w:rsidRPr="00632B23" w:rsidRDefault="00E4729C" w:rsidP="00632B23">
      <w:pPr>
        <w:pStyle w:val="aa"/>
        <w:numPr>
          <w:ilvl w:val="0"/>
          <w:numId w:val="36"/>
        </w:numPr>
        <w:shd w:val="clear" w:color="auto" w:fill="FFFFFF"/>
      </w:pPr>
      <w:r w:rsidRPr="00632B23">
        <w:t>Метание в движущую цель правой и левой рукой.</w:t>
      </w:r>
    </w:p>
    <w:p w:rsidR="00E4729C" w:rsidRPr="00632B23" w:rsidRDefault="00E4729C" w:rsidP="00632B23">
      <w:pPr>
        <w:pStyle w:val="aa"/>
        <w:numPr>
          <w:ilvl w:val="0"/>
          <w:numId w:val="36"/>
        </w:numPr>
        <w:shd w:val="clear" w:color="auto" w:fill="FFFFFF"/>
      </w:pPr>
      <w:r w:rsidRPr="00632B23">
        <w:t>Метание вдаль с нескольких шагов.</w:t>
      </w:r>
    </w:p>
    <w:p w:rsidR="00E4729C" w:rsidRPr="00632B23" w:rsidRDefault="00E4729C" w:rsidP="00632B23">
      <w:pPr>
        <w:pStyle w:val="aa"/>
        <w:numPr>
          <w:ilvl w:val="0"/>
          <w:numId w:val="36"/>
        </w:numPr>
        <w:shd w:val="clear" w:color="auto" w:fill="FFFFFF"/>
      </w:pPr>
      <w:r w:rsidRPr="00632B23">
        <w:t>Забрасывание мяча в баскетбольную корзину с места и с2-3 шагов.</w:t>
      </w:r>
    </w:p>
    <w:p w:rsidR="00E4729C" w:rsidRPr="00632B23" w:rsidRDefault="00E4729C" w:rsidP="00632B23">
      <w:pPr>
        <w:pStyle w:val="aa"/>
        <w:numPr>
          <w:ilvl w:val="0"/>
          <w:numId w:val="36"/>
        </w:numPr>
        <w:shd w:val="clear" w:color="auto" w:fill="FFFFFF"/>
      </w:pPr>
      <w:r w:rsidRPr="00632B23">
        <w:t>Отбивание мяча через сетку несколькими игроками с передачей друг другу (элементы волейбола).</w:t>
      </w:r>
    </w:p>
    <w:p w:rsidR="00E4729C" w:rsidRPr="00632B23" w:rsidRDefault="00E4729C" w:rsidP="00632B23">
      <w:pPr>
        <w:pStyle w:val="aa"/>
        <w:numPr>
          <w:ilvl w:val="0"/>
          <w:numId w:val="36"/>
        </w:numPr>
        <w:shd w:val="clear" w:color="auto" w:fill="FFFFFF"/>
      </w:pPr>
      <w:r w:rsidRPr="00632B23">
        <w:t>Бросание и ловля мяча от стены с разными заданиями: с отскоком от земли, с поворотом кругом, по косому направлению, с перепрыгиванием через отскочивший мяч.</w:t>
      </w:r>
    </w:p>
    <w:p w:rsidR="005E068B" w:rsidRPr="00632B23" w:rsidRDefault="00E4729C" w:rsidP="00632B23">
      <w:pPr>
        <w:pStyle w:val="aa"/>
        <w:numPr>
          <w:ilvl w:val="0"/>
          <w:numId w:val="36"/>
        </w:numPr>
        <w:shd w:val="clear" w:color="auto" w:fill="FFFFFF"/>
      </w:pPr>
      <w:r w:rsidRPr="00632B23">
        <w:lastRenderedPageBreak/>
        <w:t>Метание вдаль и вверх предметов разного веса и формы.</w:t>
      </w:r>
    </w:p>
    <w:p w:rsidR="005E068B" w:rsidRPr="00632B23" w:rsidRDefault="00E4729C" w:rsidP="00632B23">
      <w:pPr>
        <w:pStyle w:val="aa"/>
        <w:shd w:val="clear" w:color="auto" w:fill="FFFFFF"/>
      </w:pPr>
      <w:r w:rsidRPr="00632B23">
        <w:t>Мяч у детей от 2 до 7 лет имеет различные размеры, назначения и задачи в процессе игры. Если двухлетки только учатся перекатывать, бросать мяч, то у старших есть целый цикл довольно сложных упражнений с мячом, например игра «Школа мяча».</w:t>
      </w:r>
    </w:p>
    <w:p w:rsidR="00E4729C" w:rsidRPr="00632B23" w:rsidRDefault="00E4729C" w:rsidP="00632B23">
      <w:pPr>
        <w:pStyle w:val="aa"/>
        <w:shd w:val="clear" w:color="auto" w:fill="FFFFFF"/>
        <w:jc w:val="center"/>
      </w:pPr>
      <w:r w:rsidRPr="00632B23">
        <w:rPr>
          <w:b/>
          <w:bCs/>
        </w:rPr>
        <w:t>Практические занятия:</w:t>
      </w:r>
    </w:p>
    <w:p w:rsidR="00E4729C" w:rsidRPr="00632B23" w:rsidRDefault="00E4729C" w:rsidP="00632B23">
      <w:pPr>
        <w:pStyle w:val="aa"/>
        <w:numPr>
          <w:ilvl w:val="0"/>
          <w:numId w:val="37"/>
        </w:numPr>
        <w:shd w:val="clear" w:color="auto" w:fill="FFFFFF"/>
      </w:pPr>
      <w:r w:rsidRPr="00632B23">
        <w:t>Подбросить мяч вверх и поймать его двумя руками;</w:t>
      </w:r>
    </w:p>
    <w:p w:rsidR="00E4729C" w:rsidRPr="00632B23" w:rsidRDefault="00E4729C" w:rsidP="00632B23">
      <w:pPr>
        <w:pStyle w:val="aa"/>
        <w:numPr>
          <w:ilvl w:val="0"/>
          <w:numId w:val="37"/>
        </w:numPr>
        <w:shd w:val="clear" w:color="auto" w:fill="FFFFFF"/>
      </w:pPr>
      <w:r w:rsidRPr="00632B23">
        <w:t>Подбросить мяч вверх, дать ему упасть и снова поймать его;</w:t>
      </w:r>
    </w:p>
    <w:p w:rsidR="00E4729C" w:rsidRPr="00632B23" w:rsidRDefault="00E4729C" w:rsidP="00632B23">
      <w:pPr>
        <w:pStyle w:val="aa"/>
        <w:numPr>
          <w:ilvl w:val="0"/>
          <w:numId w:val="37"/>
        </w:numPr>
        <w:shd w:val="clear" w:color="auto" w:fill="FFFFFF"/>
      </w:pPr>
      <w:r w:rsidRPr="00632B23">
        <w:t>Подбросить мяч вверх, хлопнуть в ладоши и затем поймать его;</w:t>
      </w:r>
    </w:p>
    <w:p w:rsidR="00E4729C" w:rsidRPr="00632B23" w:rsidRDefault="00E4729C" w:rsidP="00632B23">
      <w:pPr>
        <w:pStyle w:val="aa"/>
        <w:numPr>
          <w:ilvl w:val="0"/>
          <w:numId w:val="37"/>
        </w:numPr>
        <w:shd w:val="clear" w:color="auto" w:fill="FFFFFF"/>
      </w:pPr>
      <w:r w:rsidRPr="00632B23">
        <w:t>Подбросить мяч, как можно выше.</w:t>
      </w:r>
    </w:p>
    <w:p w:rsidR="00E4729C" w:rsidRPr="00632B23" w:rsidRDefault="00E4729C" w:rsidP="00632B23">
      <w:pPr>
        <w:pStyle w:val="aa"/>
        <w:numPr>
          <w:ilvl w:val="0"/>
          <w:numId w:val="37"/>
        </w:numPr>
        <w:shd w:val="clear" w:color="auto" w:fill="FFFFFF"/>
      </w:pPr>
      <w:r w:rsidRPr="00632B23">
        <w:t>Ударить мяч о землю так, чтобы он подскочил повыше;</w:t>
      </w:r>
    </w:p>
    <w:p w:rsidR="00E4729C" w:rsidRPr="00632B23" w:rsidRDefault="00E4729C" w:rsidP="00632B23">
      <w:pPr>
        <w:pStyle w:val="aa"/>
        <w:numPr>
          <w:ilvl w:val="0"/>
          <w:numId w:val="37"/>
        </w:numPr>
        <w:shd w:val="clear" w:color="auto" w:fill="FFFFFF"/>
      </w:pPr>
      <w:r w:rsidRPr="00632B23">
        <w:t>Поднять руки с мячом над головой, выпустить его и поймать на лету стоя на месте.</w:t>
      </w:r>
    </w:p>
    <w:p w:rsidR="00E4729C" w:rsidRPr="00632B23" w:rsidRDefault="00E4729C" w:rsidP="00632B23">
      <w:pPr>
        <w:pStyle w:val="aa"/>
        <w:numPr>
          <w:ilvl w:val="0"/>
          <w:numId w:val="37"/>
        </w:numPr>
        <w:shd w:val="clear" w:color="auto" w:fill="FFFFFF"/>
      </w:pPr>
      <w:r w:rsidRPr="00632B23">
        <w:t>Ударить мяч о землю, хлопнуть в ладоши и затем поймать его.</w:t>
      </w:r>
    </w:p>
    <w:p w:rsidR="00E4729C" w:rsidRPr="00632B23" w:rsidRDefault="00E4729C" w:rsidP="00632B23">
      <w:pPr>
        <w:pStyle w:val="aa"/>
        <w:numPr>
          <w:ilvl w:val="0"/>
          <w:numId w:val="37"/>
        </w:numPr>
        <w:shd w:val="clear" w:color="auto" w:fill="FFFFFF"/>
      </w:pPr>
      <w:r w:rsidRPr="00632B23">
        <w:t>Ударить мяч о стену. После того как он упадет на землю и отскочит, поймать его двумя руками.</w:t>
      </w:r>
    </w:p>
    <w:p w:rsidR="00E4729C" w:rsidRPr="00632B23" w:rsidRDefault="00E4729C" w:rsidP="00632B23">
      <w:pPr>
        <w:pStyle w:val="aa"/>
        <w:numPr>
          <w:ilvl w:val="0"/>
          <w:numId w:val="37"/>
        </w:numPr>
        <w:shd w:val="clear" w:color="auto" w:fill="FFFFFF"/>
      </w:pPr>
      <w:r w:rsidRPr="00632B23">
        <w:t>Ударить мяч о стену и поймать его двумя руками, стоя на расстоянии 1,5 – 2 м.</w:t>
      </w:r>
    </w:p>
    <w:p w:rsidR="00E4729C" w:rsidRPr="00632B23" w:rsidRDefault="00E4729C" w:rsidP="00632B23">
      <w:pPr>
        <w:pStyle w:val="aa"/>
        <w:numPr>
          <w:ilvl w:val="0"/>
          <w:numId w:val="37"/>
        </w:numPr>
        <w:shd w:val="clear" w:color="auto" w:fill="FFFFFF"/>
      </w:pPr>
      <w:r w:rsidRPr="00632B23">
        <w:t>Бросить мяч вдаль на максимальное расстояние.</w:t>
      </w:r>
    </w:p>
    <w:p w:rsidR="00E4729C" w:rsidRPr="00632B23" w:rsidRDefault="00E4729C" w:rsidP="00632B23">
      <w:pPr>
        <w:pStyle w:val="aa"/>
        <w:numPr>
          <w:ilvl w:val="0"/>
          <w:numId w:val="37"/>
        </w:numPr>
        <w:shd w:val="clear" w:color="auto" w:fill="FFFFFF"/>
      </w:pPr>
      <w:r w:rsidRPr="00632B23">
        <w:t>Бросить мяч в цель на расстояние.</w:t>
      </w:r>
    </w:p>
    <w:p w:rsidR="00E4729C" w:rsidRPr="00632B23" w:rsidRDefault="00E4729C" w:rsidP="00632B23">
      <w:pPr>
        <w:pStyle w:val="aa"/>
        <w:numPr>
          <w:ilvl w:val="0"/>
          <w:numId w:val="37"/>
        </w:numPr>
        <w:shd w:val="clear" w:color="auto" w:fill="FFFFFF"/>
      </w:pPr>
      <w:r w:rsidRPr="00632B23">
        <w:t>Бросить мяч в центральный круг от периметра большого круга по различным мишеням.</w:t>
      </w:r>
    </w:p>
    <w:p w:rsidR="00E4729C" w:rsidRPr="00632B23" w:rsidRDefault="00E4729C" w:rsidP="00632B23">
      <w:pPr>
        <w:pStyle w:val="aa"/>
        <w:numPr>
          <w:ilvl w:val="0"/>
          <w:numId w:val="37"/>
        </w:numPr>
        <w:shd w:val="clear" w:color="auto" w:fill="FFFFFF"/>
      </w:pPr>
      <w:r w:rsidRPr="00632B23">
        <w:t>Одним мячом на разных расстояниях (от</w:t>
      </w:r>
      <w:proofErr w:type="gramStart"/>
      <w:r w:rsidRPr="00632B23">
        <w:t>1</w:t>
      </w:r>
      <w:proofErr w:type="gramEnd"/>
      <w:r w:rsidRPr="00632B23">
        <w:t xml:space="preserve"> до 3 м) попасть в другой мяч с нескольких попыток.</w:t>
      </w:r>
    </w:p>
    <w:p w:rsidR="00E4729C" w:rsidRPr="00632B23" w:rsidRDefault="00E4729C" w:rsidP="00632B23">
      <w:pPr>
        <w:pStyle w:val="aa"/>
        <w:numPr>
          <w:ilvl w:val="0"/>
          <w:numId w:val="37"/>
        </w:numPr>
        <w:shd w:val="clear" w:color="auto" w:fill="FFFFFF"/>
      </w:pPr>
      <w:r w:rsidRPr="00632B23">
        <w:t>Поставить кеглю на пол на расстоянии от</w:t>
      </w:r>
      <w:proofErr w:type="gramStart"/>
      <w:r w:rsidRPr="00632B23">
        <w:t>1</w:t>
      </w:r>
      <w:proofErr w:type="gramEnd"/>
      <w:r w:rsidRPr="00632B23">
        <w:t xml:space="preserve"> до 3 м. ударом ноги по мячу (левой или правой поочередно) сбить кеглю.</w:t>
      </w:r>
    </w:p>
    <w:p w:rsidR="00E4729C" w:rsidRPr="00632B23" w:rsidRDefault="00E4729C" w:rsidP="00632B23">
      <w:pPr>
        <w:pStyle w:val="aa"/>
        <w:numPr>
          <w:ilvl w:val="0"/>
          <w:numId w:val="37"/>
        </w:numPr>
        <w:shd w:val="clear" w:color="auto" w:fill="FFFFFF"/>
      </w:pPr>
      <w:r w:rsidRPr="00632B23">
        <w:t>Поставить стул на расстоянии от 1 до 5 м от линии старта и сбивать поставленные предметы мячом.</w:t>
      </w:r>
    </w:p>
    <w:p w:rsidR="00E4729C" w:rsidRPr="00632B23" w:rsidRDefault="00E4729C" w:rsidP="00632B23">
      <w:pPr>
        <w:pStyle w:val="aa"/>
        <w:numPr>
          <w:ilvl w:val="0"/>
          <w:numId w:val="37"/>
        </w:numPr>
        <w:shd w:val="clear" w:color="auto" w:fill="FFFFFF"/>
      </w:pPr>
      <w:r w:rsidRPr="00632B23">
        <w:t>Поставить стул на расстоянии от 1 до 5м от линии и прокатить мяч между ножками стула, как в ворота, руками или ногами.</w:t>
      </w:r>
    </w:p>
    <w:p w:rsidR="00E4729C" w:rsidRPr="00632B23" w:rsidRDefault="00E4729C" w:rsidP="00632B23">
      <w:pPr>
        <w:pStyle w:val="aa"/>
        <w:numPr>
          <w:ilvl w:val="0"/>
          <w:numId w:val="37"/>
        </w:numPr>
        <w:shd w:val="clear" w:color="auto" w:fill="FFFFFF"/>
      </w:pPr>
      <w:r w:rsidRPr="00632B23">
        <w:t xml:space="preserve">Стоя по кругу на расстоянии 1,5 – 2 м бросать </w:t>
      </w:r>
      <w:proofErr w:type="gramStart"/>
      <w:r w:rsidRPr="00632B23">
        <w:t>мяч</w:t>
      </w:r>
      <w:proofErr w:type="gramEnd"/>
      <w:r w:rsidRPr="00632B23">
        <w:t xml:space="preserve"> друг другу так, чтобы он не упал на пол.</w:t>
      </w:r>
    </w:p>
    <w:p w:rsidR="00E4729C" w:rsidRPr="00632B23" w:rsidRDefault="00E4729C" w:rsidP="00632B23">
      <w:pPr>
        <w:pStyle w:val="aa"/>
        <w:numPr>
          <w:ilvl w:val="0"/>
          <w:numId w:val="37"/>
        </w:numPr>
        <w:shd w:val="clear" w:color="auto" w:fill="FFFFFF"/>
      </w:pPr>
      <w:r w:rsidRPr="00632B23">
        <w:t>Поставить корзину на расстоянии от 1 до 3м и бросать мяч одной рукой или двумя руками так, чтобы попасть в корзину.</w:t>
      </w:r>
    </w:p>
    <w:p w:rsidR="00E4729C" w:rsidRPr="00632B23" w:rsidRDefault="00E4729C" w:rsidP="00632B23">
      <w:pPr>
        <w:pStyle w:val="aa"/>
        <w:numPr>
          <w:ilvl w:val="0"/>
          <w:numId w:val="37"/>
        </w:numPr>
        <w:shd w:val="clear" w:color="auto" w:fill="FFFFFF"/>
      </w:pPr>
      <w:r w:rsidRPr="00632B23">
        <w:t xml:space="preserve">С небольшой горки сначала катить мяч, </w:t>
      </w:r>
      <w:proofErr w:type="gramStart"/>
      <w:r w:rsidRPr="00632B23">
        <w:t>с</w:t>
      </w:r>
      <w:proofErr w:type="gramEnd"/>
      <w:r w:rsidRPr="00632B23">
        <w:t xml:space="preserve"> потом бежать за ним.</w:t>
      </w:r>
    </w:p>
    <w:p w:rsidR="00E4729C" w:rsidRPr="00632B23" w:rsidRDefault="00E4729C" w:rsidP="00632B23">
      <w:pPr>
        <w:pStyle w:val="aa"/>
        <w:numPr>
          <w:ilvl w:val="0"/>
          <w:numId w:val="37"/>
        </w:numPr>
        <w:shd w:val="clear" w:color="auto" w:fill="FFFFFF"/>
      </w:pPr>
      <w:r w:rsidRPr="00632B23">
        <w:t>Закатывать мяч в лунку на расстоянии от 1 до 3м.</w:t>
      </w:r>
    </w:p>
    <w:p w:rsidR="00E4729C" w:rsidRPr="00632B23" w:rsidRDefault="00E4729C" w:rsidP="00632B23">
      <w:pPr>
        <w:pStyle w:val="aa"/>
        <w:numPr>
          <w:ilvl w:val="0"/>
          <w:numId w:val="37"/>
        </w:numPr>
        <w:shd w:val="clear" w:color="auto" w:fill="FFFFFF"/>
      </w:pPr>
      <w:r w:rsidRPr="00632B23">
        <w:t>Встать по кругу на расстоянии вытянутых рук и передавать друг другу сразу несколько мячей в одном направлении.</w:t>
      </w:r>
    </w:p>
    <w:p w:rsidR="00E4729C" w:rsidRPr="00632B23" w:rsidRDefault="00E4729C" w:rsidP="00632B23">
      <w:pPr>
        <w:pStyle w:val="aa"/>
        <w:shd w:val="clear" w:color="auto" w:fill="FFFFFF"/>
      </w:pPr>
    </w:p>
    <w:p w:rsidR="005E068B" w:rsidRDefault="005E068B" w:rsidP="00632B23">
      <w:pPr>
        <w:pStyle w:val="aa"/>
        <w:shd w:val="clear" w:color="auto" w:fill="FFFFFF"/>
      </w:pPr>
    </w:p>
    <w:p w:rsidR="00632B23" w:rsidRPr="00632B23" w:rsidRDefault="00632B23" w:rsidP="00632B23">
      <w:pPr>
        <w:pStyle w:val="aa"/>
        <w:shd w:val="clear" w:color="auto" w:fill="FFFFFF"/>
      </w:pPr>
    </w:p>
    <w:p w:rsidR="00E4729C" w:rsidRPr="00632B23" w:rsidRDefault="00E4729C" w:rsidP="00632B23">
      <w:pPr>
        <w:pStyle w:val="aa"/>
        <w:numPr>
          <w:ilvl w:val="0"/>
          <w:numId w:val="29"/>
        </w:numPr>
        <w:shd w:val="clear" w:color="auto" w:fill="FFFFFF"/>
        <w:jc w:val="center"/>
        <w:rPr>
          <w:b/>
        </w:rPr>
      </w:pPr>
      <w:r w:rsidRPr="00632B23">
        <w:rPr>
          <w:b/>
        </w:rPr>
        <w:lastRenderedPageBreak/>
        <w:t>Методика обучения упражнениям с мячом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 xml:space="preserve">Запас двигательной энергии ребенка настолько велик, что он самостоятельно реализует потребность в движении естественным путем во время игры. “Маленькие дети, опираясь на инстинкт, сами регулируют и интенсивность, и время своей двигательной деятельности в игре. Не надо </w:t>
      </w:r>
      <w:proofErr w:type="gramStart"/>
      <w:r w:rsidRPr="00632B23">
        <w:t>мешать ребенку играть</w:t>
      </w:r>
      <w:proofErr w:type="gramEnd"/>
      <w:r w:rsidRPr="00632B23">
        <w:t>, резвиться. Он гораздо правильнее мамы и бабушки определит, сколько ему прыгать на одной ноге, сколько крутить скакалку - это заложено природой. Завтрашний интеллект ребенка и его сегодняшняя вялость имеют прямую связь” - подчеркивает И.А.Аршавский. 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При первоначальном овладении действиями с мячом большое место занимают индивидуальные упражнения, самостоятельные попытки детей играть с мячом: бросать его в любом направлении, использовать усвоенный способ броска — снизу, сбоку, от плеча.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Вначале дети усваивают бросок мяча вперед-вверх. Бросание в произвольном направлении сопровождается бегом за мячом. Постепенно воспитатель учит детей ловить мяч, отскочивший от пола, стены. В индивидуальных упражнениях ребенок бросает мяч воспитателю, который сможет поймать и неточно брошенный мяч, тогда как в игре двух маленьких детей часты неточные броски, бег за упавшим мячом отвлекает детей от основного упражнения.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Бросок о землю должен выполняться вертикально вниз с соблюдением точности направления и определенной силы толчка. Успех в данном упражнении во многом зависит от состояния поверхности, поэтому бросание мяча вниз воспитатель организует на асфальтовой дорожке, плотной ровной площадке, веранде.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 xml:space="preserve">Мяч, брошенный вверх или отскочивший от земли, ловят двумя руками одновременным хватом с двух сторон или снизу, подставляя ладони под взлетевший мяч. Пальцы слегка согнуты, образуя как бы чашу. Мяч, брошенный воспитателем или сверстником, надо ловить, не прижимая к груди, стараться встречать при ловле пальцами, руки выпрямлять по направлению к летящему мячу, а поймав, согнуть их и подтянуть мяч к груди. Старшие дети ловко и непринужденно бросают и ловят мяч. Поэтому они могут находиться в разных положениях — сидя, стоя, парами, по кругу, передвигаясь. Удается старшим и сочетание разных движений с игрой в мяч, например, подбрасывать и ловить </w:t>
      </w:r>
      <w:proofErr w:type="gramStart"/>
      <w:r w:rsidRPr="00632B23">
        <w:t>мяч</w:t>
      </w:r>
      <w:proofErr w:type="gramEnd"/>
      <w:r w:rsidRPr="00632B23">
        <w:t xml:space="preserve"> приседая, подпрыгивая, чередовать бросание и ловлю с бегом.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Метание в цель (горизонтальную и вертикальную) выполняется мячами резиновыми или теннисными, мешочками с песком, шишками, снежками. Горизонтальной целью может служить ящик, пенек, корзина, вертикальной — щит с нарисованным кругом, обруч, большой мяч, дерево и т. п. В зависимости от характера цели, веса и величины метаемого снаряда выбирается способ метания. Большой мяч в корзину или лежащий на земле обруч бросают двумя руками снизу, маленький мяч или шишку — одной рукой.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В метании надо обращать внимание на чередование бросков правой и левой рукой — это важно для гармоничного развития обеих рук, для профилактики появления нарушений осанки. Воспитателю надо внимательно контролировать количество бросков правой и левой рукой. Если в группе большинство детей плохо освоили метание левой рукой, то именно с метания левой рукой надо начинать обучение.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 xml:space="preserve">Метание вдаль не требует такой точности глазомера как метание в цель. Движения детей здесь более свободные, размашистые, энергичные. Малыши, так же как и при метании в цель, чаще метают предмет движением руки от плеча, предварительно согнув руку и не выпрямляя ее при броске. Без зрительного ориентира дети с трудом понимают, как это выполнить. Поэтому воспитатель предлагает перебросить мяч через куст, ветку дерева или подвешивает веревку несколько выше поднятой руки ребенка. Младшие дети </w:t>
      </w:r>
      <w:r w:rsidRPr="00632B23">
        <w:lastRenderedPageBreak/>
        <w:t>располагаются на расстоянии 1 м от веревки, старшие отходят дальше, примерно на 2—3 м. Метание вдаль выполняется разными способами: от плеча, из-за спины через плечо с предварительным замахом, снизу, сверху, сбоку.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Старших дошкольников воспитатель должен научить ведению мяча. К разучиванию этого движения надо приступать после того, как дети овладеют навыком отталкивать мяч, стоя на месте мягкими, плавными движениями кисти. При ведении мяча ребенок продвигается вперед шагом, а затем и бегом, немного наклонившись по ходу движения. Мяч отбивают так, чтобы он отскакивал на уровне или несколько выше пояса.</w:t>
      </w:r>
    </w:p>
    <w:p w:rsidR="005E068B" w:rsidRPr="00632B23" w:rsidRDefault="005E068B" w:rsidP="00632B23">
      <w:pPr>
        <w:pStyle w:val="aa"/>
        <w:shd w:val="clear" w:color="auto" w:fill="FFFFFF"/>
      </w:pPr>
    </w:p>
    <w:p w:rsidR="005E068B" w:rsidRPr="00632B23" w:rsidRDefault="00E4729C" w:rsidP="00632B23">
      <w:pPr>
        <w:pStyle w:val="aa"/>
        <w:shd w:val="clear" w:color="auto" w:fill="FFFFFF"/>
        <w:ind w:left="720"/>
        <w:jc w:val="center"/>
        <w:rPr>
          <w:b/>
        </w:rPr>
      </w:pPr>
      <w:r w:rsidRPr="00632B23">
        <w:rPr>
          <w:b/>
        </w:rPr>
        <w:t>Игры с мячом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Игры с мячом — спортивные или иные игры, в которых используется мяч. В большинстве игр с мячом, основной целью игры является ударить, кинуть, отбить мяч определенным образом, например, забить его в ворота, или отбить так, чтобы противник не смог его поймать.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Игры с мячом обычно можно отнести к одной или нескольким категориям, в зависимости от цели игры. Примерами таких категорий могут служить:</w:t>
      </w:r>
    </w:p>
    <w:p w:rsidR="00E4729C" w:rsidRPr="00632B23" w:rsidRDefault="00E4729C" w:rsidP="00632B23">
      <w:pPr>
        <w:pStyle w:val="aa"/>
        <w:numPr>
          <w:ilvl w:val="0"/>
          <w:numId w:val="40"/>
        </w:numPr>
        <w:shd w:val="clear" w:color="auto" w:fill="FFFFFF"/>
      </w:pPr>
      <w:r w:rsidRPr="00632B23">
        <w:t>Игры, где забивают </w:t>
      </w:r>
    </w:p>
    <w:p w:rsidR="00E4729C" w:rsidRPr="00632B23" w:rsidRDefault="00E4729C" w:rsidP="00632B23">
      <w:pPr>
        <w:pStyle w:val="aa"/>
        <w:numPr>
          <w:ilvl w:val="0"/>
          <w:numId w:val="40"/>
        </w:numPr>
        <w:shd w:val="clear" w:color="auto" w:fill="FFFFFF"/>
      </w:pPr>
      <w:r w:rsidRPr="00632B23">
        <w:t xml:space="preserve">Игры, где мяч нужно перекидывать </w:t>
      </w:r>
      <w:proofErr w:type="gramStart"/>
      <w:r w:rsidRPr="00632B23">
        <w:t>через</w:t>
      </w:r>
      <w:proofErr w:type="gramEnd"/>
    </w:p>
    <w:p w:rsidR="00E4729C" w:rsidRPr="00632B23" w:rsidRDefault="00E4729C" w:rsidP="00632B23">
      <w:pPr>
        <w:pStyle w:val="aa"/>
        <w:numPr>
          <w:ilvl w:val="0"/>
          <w:numId w:val="40"/>
        </w:numPr>
        <w:shd w:val="clear" w:color="auto" w:fill="FFFFFF"/>
      </w:pPr>
      <w:r w:rsidRPr="00632B23">
        <w:t>Игры, где по мячу бьют битой — мяч должен быть отбит так, чтобы отбивающий мог добежать до цели.</w:t>
      </w:r>
    </w:p>
    <w:p w:rsidR="00E4729C" w:rsidRPr="00632B23" w:rsidRDefault="00E4729C" w:rsidP="00632B23">
      <w:pPr>
        <w:pStyle w:val="aa"/>
        <w:numPr>
          <w:ilvl w:val="0"/>
          <w:numId w:val="40"/>
        </w:numPr>
        <w:shd w:val="clear" w:color="auto" w:fill="FFFFFF"/>
      </w:pPr>
      <w:r w:rsidRPr="00632B23">
        <w:t>Игры, где каждый игрок должен поразить мячом</w:t>
      </w:r>
    </w:p>
    <w:p w:rsidR="00E4729C" w:rsidRPr="00632B23" w:rsidRDefault="00E4729C" w:rsidP="00632B23">
      <w:pPr>
        <w:pStyle w:val="aa"/>
        <w:numPr>
          <w:ilvl w:val="0"/>
          <w:numId w:val="40"/>
        </w:numPr>
        <w:shd w:val="clear" w:color="auto" w:fill="FFFFFF"/>
      </w:pPr>
      <w:r w:rsidRPr="00632B23">
        <w:t>Игры, где нет победителей и проигравших.</w:t>
      </w:r>
    </w:p>
    <w:p w:rsidR="009D3772" w:rsidRPr="00632B23" w:rsidRDefault="009D3772" w:rsidP="00632B23">
      <w:pPr>
        <w:pStyle w:val="aa"/>
        <w:shd w:val="clear" w:color="auto" w:fill="FFFFFF"/>
        <w:jc w:val="center"/>
        <w:rPr>
          <w:b/>
          <w:bCs/>
        </w:rPr>
      </w:pPr>
    </w:p>
    <w:p w:rsidR="00E4729C" w:rsidRPr="00632B23" w:rsidRDefault="00E4729C" w:rsidP="00632B23">
      <w:pPr>
        <w:pStyle w:val="aa"/>
        <w:shd w:val="clear" w:color="auto" w:fill="FFFFFF"/>
        <w:jc w:val="center"/>
      </w:pPr>
      <w:r w:rsidRPr="00632B23">
        <w:rPr>
          <w:b/>
          <w:bCs/>
        </w:rPr>
        <w:t>Значение игр с мячом в развитии детей.</w:t>
      </w:r>
    </w:p>
    <w:p w:rsidR="00E4729C" w:rsidRPr="00632B23" w:rsidRDefault="00E4729C" w:rsidP="00632B23">
      <w:pPr>
        <w:pStyle w:val="aa"/>
        <w:numPr>
          <w:ilvl w:val="0"/>
          <w:numId w:val="41"/>
        </w:numPr>
        <w:shd w:val="clear" w:color="auto" w:fill="FFFFFF"/>
      </w:pPr>
      <w:r w:rsidRPr="00632B23">
        <w:t>Игры с мячом отвлекают внимание ребенка от речевого дефекта и побуждают его к общению.</w:t>
      </w:r>
    </w:p>
    <w:p w:rsidR="00E4729C" w:rsidRPr="00632B23" w:rsidRDefault="00E4729C" w:rsidP="00632B23">
      <w:pPr>
        <w:pStyle w:val="aa"/>
        <w:numPr>
          <w:ilvl w:val="0"/>
          <w:numId w:val="41"/>
        </w:numPr>
        <w:shd w:val="clear" w:color="auto" w:fill="FFFFFF"/>
      </w:pPr>
      <w:r w:rsidRPr="00632B23">
        <w:t>Освобождают детей от утомительной, неестественной для их возраста неподвижности на занятиях.</w:t>
      </w:r>
    </w:p>
    <w:p w:rsidR="00E4729C" w:rsidRPr="00632B23" w:rsidRDefault="00E4729C" w:rsidP="00632B23">
      <w:pPr>
        <w:pStyle w:val="aa"/>
        <w:numPr>
          <w:ilvl w:val="0"/>
          <w:numId w:val="41"/>
        </w:numPr>
        <w:shd w:val="clear" w:color="auto" w:fill="FFFFFF"/>
      </w:pPr>
      <w:r w:rsidRPr="00632B23">
        <w:t>Помогают разнообразить виды деятельности детей на коррекционном занятии по всем разделам программы, включая в работу различные уровни регуляции.</w:t>
      </w:r>
    </w:p>
    <w:p w:rsidR="00E4729C" w:rsidRPr="00632B23" w:rsidRDefault="00E4729C" w:rsidP="00632B23">
      <w:pPr>
        <w:pStyle w:val="aa"/>
        <w:numPr>
          <w:ilvl w:val="0"/>
          <w:numId w:val="41"/>
        </w:numPr>
        <w:shd w:val="clear" w:color="auto" w:fill="FFFFFF"/>
      </w:pPr>
      <w:r w:rsidRPr="00632B23">
        <w:t>Развивают общую и мелкую моторику, ориентировку в пространстве.</w:t>
      </w:r>
    </w:p>
    <w:p w:rsidR="00E4729C" w:rsidRPr="00632B23" w:rsidRDefault="00E4729C" w:rsidP="00632B23">
      <w:pPr>
        <w:pStyle w:val="aa"/>
        <w:numPr>
          <w:ilvl w:val="0"/>
          <w:numId w:val="41"/>
        </w:numPr>
        <w:shd w:val="clear" w:color="auto" w:fill="FFFFFF"/>
      </w:pPr>
      <w:r w:rsidRPr="00632B23">
        <w:t>Помогают проводить работу над развитием просодических компонентов речи.</w:t>
      </w:r>
    </w:p>
    <w:p w:rsidR="00E4729C" w:rsidRPr="00632B23" w:rsidRDefault="00E4729C" w:rsidP="00632B23">
      <w:pPr>
        <w:pStyle w:val="aa"/>
        <w:numPr>
          <w:ilvl w:val="0"/>
          <w:numId w:val="41"/>
        </w:numPr>
        <w:shd w:val="clear" w:color="auto" w:fill="FFFFFF"/>
      </w:pPr>
      <w:r w:rsidRPr="00632B23">
        <w:t>Регулируют точность и силу движения.</w:t>
      </w:r>
    </w:p>
    <w:p w:rsidR="00E4729C" w:rsidRPr="00632B23" w:rsidRDefault="00E4729C" w:rsidP="00632B23">
      <w:pPr>
        <w:pStyle w:val="aa"/>
        <w:numPr>
          <w:ilvl w:val="0"/>
          <w:numId w:val="41"/>
        </w:numPr>
        <w:shd w:val="clear" w:color="auto" w:fill="FFFFFF"/>
      </w:pPr>
      <w:r w:rsidRPr="00632B23">
        <w:t>Самодвижение мяча активизирует непроизвольное внимание, а то, что он может быть сброшен любому из детей, формирует произвольное внимание.</w:t>
      </w:r>
    </w:p>
    <w:p w:rsidR="00E4729C" w:rsidRPr="00632B23" w:rsidRDefault="00E4729C" w:rsidP="00632B23">
      <w:pPr>
        <w:pStyle w:val="aa"/>
        <w:numPr>
          <w:ilvl w:val="0"/>
          <w:numId w:val="41"/>
        </w:numPr>
        <w:shd w:val="clear" w:color="auto" w:fill="FFFFFF"/>
      </w:pPr>
      <w:r w:rsidRPr="00632B23">
        <w:t xml:space="preserve">Игры с мячом развивают и нормализируют эмоционально - волевую сферу, что особенно важно для </w:t>
      </w:r>
      <w:proofErr w:type="spellStart"/>
      <w:r w:rsidRPr="00632B23">
        <w:t>гипервозбудимых</w:t>
      </w:r>
      <w:proofErr w:type="spellEnd"/>
      <w:r w:rsidRPr="00632B23">
        <w:t xml:space="preserve"> детей.</w:t>
      </w:r>
    </w:p>
    <w:p w:rsidR="00E4729C" w:rsidRPr="00632B23" w:rsidRDefault="00E4729C" w:rsidP="00632B23">
      <w:pPr>
        <w:pStyle w:val="aa"/>
        <w:numPr>
          <w:ilvl w:val="0"/>
          <w:numId w:val="41"/>
        </w:numPr>
        <w:shd w:val="clear" w:color="auto" w:fill="FFFFFF"/>
      </w:pPr>
      <w:r w:rsidRPr="00632B23">
        <w:t>Развивают глазомер, силу, ловкость, быстроту реакции.</w:t>
      </w:r>
    </w:p>
    <w:p w:rsidR="00E4729C" w:rsidRPr="00632B23" w:rsidRDefault="00E4729C" w:rsidP="00632B23">
      <w:pPr>
        <w:pStyle w:val="aa"/>
        <w:numPr>
          <w:ilvl w:val="0"/>
          <w:numId w:val="41"/>
        </w:numPr>
        <w:shd w:val="clear" w:color="auto" w:fill="FFFFFF"/>
      </w:pPr>
      <w:r w:rsidRPr="00632B23">
        <w:t>Развивая мышечную силу, усиливают работу важнейших органов – легких, сердца, улучшают обмен веществ.</w:t>
      </w:r>
    </w:p>
    <w:p w:rsidR="00E4729C" w:rsidRPr="00632B23" w:rsidRDefault="00E4729C" w:rsidP="00632B23">
      <w:pPr>
        <w:pStyle w:val="aa"/>
        <w:numPr>
          <w:ilvl w:val="0"/>
          <w:numId w:val="41"/>
        </w:numPr>
        <w:shd w:val="clear" w:color="auto" w:fill="FFFFFF"/>
      </w:pPr>
      <w:r w:rsidRPr="00632B23">
        <w:lastRenderedPageBreak/>
        <w:t>Все это является необходимыми предпосылками для лучшего функционирования речевых органов и оказывает положительное влияние на выработку у детей правильных речевых навыков.</w:t>
      </w:r>
    </w:p>
    <w:p w:rsidR="00E4729C" w:rsidRPr="00632B23" w:rsidRDefault="00E4729C" w:rsidP="00632B23">
      <w:pPr>
        <w:pStyle w:val="aa"/>
        <w:shd w:val="clear" w:color="auto" w:fill="FFFFFF"/>
      </w:pPr>
    </w:p>
    <w:p w:rsidR="00E4729C" w:rsidRPr="00632B23" w:rsidRDefault="00E4729C" w:rsidP="00632B23">
      <w:pPr>
        <w:pStyle w:val="aa"/>
        <w:shd w:val="clear" w:color="auto" w:fill="FFFFFF"/>
      </w:pPr>
      <w:r w:rsidRPr="00632B23">
        <w:rPr>
          <w:b/>
          <w:bCs/>
        </w:rPr>
        <w:t>Игра с мячом «Подбрось - поймай» для детей младшей группы.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Ребёнок берёт мяч. Взрослый предлагает подбросить мяч вверх и поймать.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rPr>
          <w:b/>
          <w:bCs/>
        </w:rPr>
        <w:t>Игра с мячом «Подбрось - поймай» для детей средней группы.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Описание: Дети свободно располагаются в помещении или на площадке, каждый в руках держит мяч. По сигналу воспитателя: «Начинай!» дети подбрасывают мяч вверх и ловят его. Каждый считает, сколько раз сумеет поймать мяч и не уронить его.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 xml:space="preserve">Правила: Дети подбрасывают и ловят мячи, а другие считают или все становятся в круг, а один или двое из </w:t>
      </w:r>
      <w:proofErr w:type="gramStart"/>
      <w:r w:rsidRPr="00632B23">
        <w:t>играющих</w:t>
      </w:r>
      <w:proofErr w:type="gramEnd"/>
      <w:r w:rsidRPr="00632B23">
        <w:t xml:space="preserve"> выходят в середину круга и подбрасывают мяч. Все наблюдают за правильностью выполнения задания. 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Варианты: Можно включить и такие упражнения: подбросив мяч вверх, подождать, пока он ударится о землю, а затем уже поймать; ударить мячом о землю и поймать его; подбросить мяч повыше, хлопнуть в ладоши, поймать мяч; подбросить мяч, быстро повернуться кругом и после отскока мяча от земли поймать его.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rPr>
          <w:b/>
          <w:bCs/>
        </w:rPr>
        <w:t>Игра с мячом «Подбрось - поймай» для детей старшей группы.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Дети становятся парами и перебрасывают мячи друг другу с хлопком.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rPr>
          <w:b/>
          <w:bCs/>
        </w:rPr>
        <w:t>Игра с мячом «Подбрось - поймай» для детей подготовительной группы.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Подбросить мячик правой рукой, хлопнуть в ладоши и той же рукой поймать мяч. То же левой рукой.</w:t>
      </w:r>
    </w:p>
    <w:p w:rsidR="00E4729C" w:rsidRPr="00632B23" w:rsidRDefault="00E4729C" w:rsidP="00632B23">
      <w:pPr>
        <w:pStyle w:val="aa"/>
        <w:shd w:val="clear" w:color="auto" w:fill="FFFFFF"/>
      </w:pPr>
    </w:p>
    <w:p w:rsidR="00E4729C" w:rsidRPr="00632B23" w:rsidRDefault="00E4729C" w:rsidP="00632B23">
      <w:pPr>
        <w:pStyle w:val="aa"/>
        <w:numPr>
          <w:ilvl w:val="0"/>
          <w:numId w:val="29"/>
        </w:numPr>
        <w:shd w:val="clear" w:color="auto" w:fill="FFFFFF"/>
        <w:jc w:val="center"/>
        <w:rPr>
          <w:b/>
        </w:rPr>
      </w:pPr>
      <w:r w:rsidRPr="00632B23">
        <w:rPr>
          <w:b/>
        </w:rPr>
        <w:t>Использование мяча в повседневной жизни детей конкретной</w:t>
      </w:r>
      <w:r w:rsidRPr="00632B23">
        <w:rPr>
          <w:b/>
        </w:rPr>
        <w:br/>
        <w:t>группы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rPr>
          <w:b/>
          <w:bCs/>
          <w:i/>
          <w:iCs/>
        </w:rPr>
        <w:t>Руководство занятиями</w:t>
      </w:r>
      <w:r w:rsidRPr="00632B23">
        <w:rPr>
          <w:b/>
          <w:bCs/>
        </w:rPr>
        <w:t> </w:t>
      </w:r>
      <w:r w:rsidRPr="00632B23">
        <w:t xml:space="preserve">по обучению детей действиям с мячом имеет некоторые отличия от руководства подвижными играми на занятиях по физической культуре. Наиболее эмоционально проходят игры с мячом, когда педагог сам становится активным участником их, поэтому педагог может временно принимать на себя роль водящего, с целью </w:t>
      </w:r>
      <w:proofErr w:type="gramStart"/>
      <w:r w:rsidRPr="00632B23">
        <w:t>пояснения</w:t>
      </w:r>
      <w:proofErr w:type="gramEnd"/>
      <w:r w:rsidRPr="00632B23">
        <w:t xml:space="preserve"> на личном примере обязанностей водящего правил приёмов игры. Возможность для активного участия педагога в упражнениях с мячом создаётся тогда, когда дети усвоят основной рисунок движения. Но и на этом этапе необходимо показывать отдельным детям те или иные действия, совместно выполнять упражнение. Оказывая помощь ребёнку в усвоении действий с мячом, педагог повышает его интерес к движениям данного типа. Выполняя упражнение в паре с технически слабым или сильным ребёнком, он имеет возможность облегчить или усложнить задание.</w:t>
      </w:r>
      <w:r w:rsidRPr="00632B23">
        <w:rPr>
          <w:b/>
          <w:bCs/>
        </w:rPr>
        <w:t> </w:t>
      </w:r>
      <w:r w:rsidRPr="00632B23">
        <w:t>Он может временно включиться в игру или упражнение, в удобный момент выйти из неё, перейти на упражнение с другим ребёнком и т.д. При этом педагог не должен терять из поля зрения всех детей и каждого ребёнка в отдельности.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 xml:space="preserve">Когда все дети одновременно играют в зале, создаётся сильный шум от ударов мячей об пол, и в таких условиях педагог вынужден останавливать игру, чтобы дать очередные указания. Поэтому для облегчения руководства игрой детей необходимо научить реагировать на звуковые и зрительные сигналы точно и быстро. Прежде всего, педагог должен научить детей реагировать на свисток, а затем и на такие сигналы, как показ рукой </w:t>
      </w:r>
      <w:r w:rsidRPr="00632B23">
        <w:lastRenderedPageBreak/>
        <w:t>на место, с которого надо ввести в игру мяч, обозначение жестом ошибок, которые сделал ребёнок.</w:t>
      </w:r>
    </w:p>
    <w:p w:rsidR="00E4729C" w:rsidRPr="00632B23" w:rsidRDefault="00E4729C" w:rsidP="00632B23">
      <w:pPr>
        <w:pStyle w:val="aa"/>
        <w:shd w:val="clear" w:color="auto" w:fill="FFFFFF"/>
      </w:pPr>
      <w:r w:rsidRPr="00632B23">
        <w:t>Можно применять и другие зрительные сигналы: например, поднятая вверх рука означает – остановиться, взмах руки в определенную сторону – изменить направление передвижения; скрещение рук со свистком – игра окончена и др.</w:t>
      </w:r>
    </w:p>
    <w:p w:rsidR="00F84BA8" w:rsidRPr="00632B23" w:rsidRDefault="00F84BA8" w:rsidP="00632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 мячом в группе раннего возраста необходимо обратить внимание на силу толчка в прокатывании и в бросании мяча </w:t>
      </w:r>
      <w:proofErr w:type="gramStart"/>
      <w:r w:rsidRPr="00632B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</w:t>
      </w:r>
      <w:proofErr w:type="gramEnd"/>
      <w:r w:rsidRPr="0063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из-за головы.</w:t>
      </w:r>
    </w:p>
    <w:p w:rsidR="00B10DE5" w:rsidRPr="00632B23" w:rsidRDefault="00F84BA8" w:rsidP="00632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младшей и в средней группах необходимо обратить внимание </w:t>
      </w:r>
      <w:proofErr w:type="gramStart"/>
      <w:r w:rsidRPr="00632B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3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правильное и.п. при работе с мячом.  </w:t>
      </w:r>
    </w:p>
    <w:p w:rsidR="00F84BA8" w:rsidRPr="00632B23" w:rsidRDefault="00F84BA8" w:rsidP="00632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старшей группе работать над правильным ударом кисти во время отбивания мяча. </w:t>
      </w:r>
    </w:p>
    <w:p w:rsidR="00F84BA8" w:rsidRPr="00632B23" w:rsidRDefault="00F84BA8" w:rsidP="00632B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группа освоила программу и готова к школе.</w:t>
      </w:r>
    </w:p>
    <w:sectPr w:rsidR="00F84BA8" w:rsidRPr="00632B23" w:rsidSect="002C26CC">
      <w:pgSz w:w="11906" w:h="16838"/>
      <w:pgMar w:top="1134" w:right="1701" w:bottom="1134" w:left="850" w:header="708" w:footer="708" w:gutter="0"/>
      <w:pgBorders w:display="firstPage"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3AC"/>
    <w:multiLevelType w:val="multilevel"/>
    <w:tmpl w:val="A666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62430"/>
    <w:multiLevelType w:val="multilevel"/>
    <w:tmpl w:val="0C98A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95121"/>
    <w:multiLevelType w:val="hybridMultilevel"/>
    <w:tmpl w:val="2ED298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53B8A"/>
    <w:multiLevelType w:val="multilevel"/>
    <w:tmpl w:val="B5621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4F00DA"/>
    <w:multiLevelType w:val="multilevel"/>
    <w:tmpl w:val="A874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972B8C"/>
    <w:multiLevelType w:val="hybridMultilevel"/>
    <w:tmpl w:val="43B84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73C8D"/>
    <w:multiLevelType w:val="multilevel"/>
    <w:tmpl w:val="79C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9197A"/>
    <w:multiLevelType w:val="multilevel"/>
    <w:tmpl w:val="0CF8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F26BD2"/>
    <w:multiLevelType w:val="multilevel"/>
    <w:tmpl w:val="2D6E5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9D1622"/>
    <w:multiLevelType w:val="multilevel"/>
    <w:tmpl w:val="BCB4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733409"/>
    <w:multiLevelType w:val="multilevel"/>
    <w:tmpl w:val="0F60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BF176E"/>
    <w:multiLevelType w:val="multilevel"/>
    <w:tmpl w:val="122A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F1188"/>
    <w:multiLevelType w:val="multilevel"/>
    <w:tmpl w:val="5E5E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1844B9"/>
    <w:multiLevelType w:val="hybridMultilevel"/>
    <w:tmpl w:val="36D26354"/>
    <w:lvl w:ilvl="0" w:tplc="E25438EE">
      <w:start w:val="1"/>
      <w:numFmt w:val="decimal"/>
      <w:lvlText w:val="%1."/>
      <w:lvlJc w:val="left"/>
      <w:pPr>
        <w:ind w:left="76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FD1EDC"/>
    <w:multiLevelType w:val="hybridMultilevel"/>
    <w:tmpl w:val="A81A9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74B5B"/>
    <w:multiLevelType w:val="multilevel"/>
    <w:tmpl w:val="3236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6D667B"/>
    <w:multiLevelType w:val="hybridMultilevel"/>
    <w:tmpl w:val="22207A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815172"/>
    <w:multiLevelType w:val="multilevel"/>
    <w:tmpl w:val="8E08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9E3FF7"/>
    <w:multiLevelType w:val="multilevel"/>
    <w:tmpl w:val="3ADE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5D3087"/>
    <w:multiLevelType w:val="multilevel"/>
    <w:tmpl w:val="F0E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5D318C"/>
    <w:multiLevelType w:val="multilevel"/>
    <w:tmpl w:val="24FE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DE02CD"/>
    <w:multiLevelType w:val="hybridMultilevel"/>
    <w:tmpl w:val="A1364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15410"/>
    <w:multiLevelType w:val="multilevel"/>
    <w:tmpl w:val="77A0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E470A3"/>
    <w:multiLevelType w:val="hybridMultilevel"/>
    <w:tmpl w:val="681A1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41AAE"/>
    <w:multiLevelType w:val="multilevel"/>
    <w:tmpl w:val="85847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7F4225"/>
    <w:multiLevelType w:val="multilevel"/>
    <w:tmpl w:val="72E8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3D40C8"/>
    <w:multiLevelType w:val="multilevel"/>
    <w:tmpl w:val="D01A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E42CF2"/>
    <w:multiLevelType w:val="multilevel"/>
    <w:tmpl w:val="E1A2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486206"/>
    <w:multiLevelType w:val="multilevel"/>
    <w:tmpl w:val="7A0C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50587E"/>
    <w:multiLevelType w:val="multilevel"/>
    <w:tmpl w:val="4BE885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0">
    <w:nsid w:val="58C7144F"/>
    <w:multiLevelType w:val="hybridMultilevel"/>
    <w:tmpl w:val="840E80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6A1A61"/>
    <w:multiLevelType w:val="multilevel"/>
    <w:tmpl w:val="76726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8662D8"/>
    <w:multiLevelType w:val="multilevel"/>
    <w:tmpl w:val="7AC6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CD56E1"/>
    <w:multiLevelType w:val="multilevel"/>
    <w:tmpl w:val="9C48F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0C5A85"/>
    <w:multiLevelType w:val="multilevel"/>
    <w:tmpl w:val="B812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960170"/>
    <w:multiLevelType w:val="multilevel"/>
    <w:tmpl w:val="BA28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9B343C"/>
    <w:multiLevelType w:val="hybridMultilevel"/>
    <w:tmpl w:val="A00A1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EB4ABE"/>
    <w:multiLevelType w:val="multilevel"/>
    <w:tmpl w:val="62F2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FF2AA3"/>
    <w:multiLevelType w:val="hybridMultilevel"/>
    <w:tmpl w:val="7130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D6E24"/>
    <w:multiLevelType w:val="multilevel"/>
    <w:tmpl w:val="3C4A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0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2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4"/>
  </w:num>
  <w:num w:numId="20">
    <w:abstractNumId w:val="38"/>
  </w:num>
  <w:num w:numId="21">
    <w:abstractNumId w:val="5"/>
  </w:num>
  <w:num w:numId="22">
    <w:abstractNumId w:val="13"/>
  </w:num>
  <w:num w:numId="23">
    <w:abstractNumId w:val="23"/>
  </w:num>
  <w:num w:numId="24">
    <w:abstractNumId w:val="36"/>
  </w:num>
  <w:num w:numId="25">
    <w:abstractNumId w:val="16"/>
  </w:num>
  <w:num w:numId="26">
    <w:abstractNumId w:val="30"/>
  </w:num>
  <w:num w:numId="27">
    <w:abstractNumId w:val="2"/>
  </w:num>
  <w:num w:numId="28">
    <w:abstractNumId w:val="21"/>
  </w:num>
  <w:num w:numId="29">
    <w:abstractNumId w:val="17"/>
  </w:num>
  <w:num w:numId="30">
    <w:abstractNumId w:val="22"/>
  </w:num>
  <w:num w:numId="31">
    <w:abstractNumId w:val="7"/>
  </w:num>
  <w:num w:numId="32">
    <w:abstractNumId w:val="37"/>
  </w:num>
  <w:num w:numId="33">
    <w:abstractNumId w:val="33"/>
  </w:num>
  <w:num w:numId="34">
    <w:abstractNumId w:val="24"/>
  </w:num>
  <w:num w:numId="35">
    <w:abstractNumId w:val="0"/>
  </w:num>
  <w:num w:numId="36">
    <w:abstractNumId w:val="1"/>
  </w:num>
  <w:num w:numId="37">
    <w:abstractNumId w:val="8"/>
  </w:num>
  <w:num w:numId="38">
    <w:abstractNumId w:val="31"/>
  </w:num>
  <w:num w:numId="39">
    <w:abstractNumId w:val="25"/>
  </w:num>
  <w:num w:numId="40">
    <w:abstractNumId w:val="4"/>
  </w:num>
  <w:num w:numId="41">
    <w:abstractNumId w:val="3"/>
  </w:num>
  <w:num w:numId="42">
    <w:abstractNumId w:val="6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EDF"/>
    <w:rsid w:val="0000410E"/>
    <w:rsid w:val="000601EC"/>
    <w:rsid w:val="00095B9A"/>
    <w:rsid w:val="000A4291"/>
    <w:rsid w:val="001268A3"/>
    <w:rsid w:val="00147444"/>
    <w:rsid w:val="0016106B"/>
    <w:rsid w:val="0016329D"/>
    <w:rsid w:val="00167905"/>
    <w:rsid w:val="001839AA"/>
    <w:rsid w:val="001B0EDF"/>
    <w:rsid w:val="00202C29"/>
    <w:rsid w:val="00295479"/>
    <w:rsid w:val="002C26CC"/>
    <w:rsid w:val="002E007C"/>
    <w:rsid w:val="0032421A"/>
    <w:rsid w:val="00373FA1"/>
    <w:rsid w:val="003A1E58"/>
    <w:rsid w:val="003A7EBA"/>
    <w:rsid w:val="003B62DB"/>
    <w:rsid w:val="003B6CB6"/>
    <w:rsid w:val="003C2D5D"/>
    <w:rsid w:val="003D64AA"/>
    <w:rsid w:val="0043654D"/>
    <w:rsid w:val="004369D2"/>
    <w:rsid w:val="00460616"/>
    <w:rsid w:val="0047302A"/>
    <w:rsid w:val="004A6A1F"/>
    <w:rsid w:val="004C02F7"/>
    <w:rsid w:val="004E65AE"/>
    <w:rsid w:val="00525BA8"/>
    <w:rsid w:val="005357D8"/>
    <w:rsid w:val="00552B38"/>
    <w:rsid w:val="005657B9"/>
    <w:rsid w:val="00580CC3"/>
    <w:rsid w:val="005934AC"/>
    <w:rsid w:val="005A70F3"/>
    <w:rsid w:val="005E068B"/>
    <w:rsid w:val="005E4BF7"/>
    <w:rsid w:val="005E6115"/>
    <w:rsid w:val="005E7EB3"/>
    <w:rsid w:val="00632B23"/>
    <w:rsid w:val="0064764C"/>
    <w:rsid w:val="00663A57"/>
    <w:rsid w:val="006C432E"/>
    <w:rsid w:val="006D166E"/>
    <w:rsid w:val="006E445C"/>
    <w:rsid w:val="006F6FD2"/>
    <w:rsid w:val="00752ACD"/>
    <w:rsid w:val="007B53CE"/>
    <w:rsid w:val="007D212F"/>
    <w:rsid w:val="00807FF8"/>
    <w:rsid w:val="008425D5"/>
    <w:rsid w:val="00850C16"/>
    <w:rsid w:val="008571F1"/>
    <w:rsid w:val="0088161D"/>
    <w:rsid w:val="00900879"/>
    <w:rsid w:val="009125E9"/>
    <w:rsid w:val="00970C83"/>
    <w:rsid w:val="009A0551"/>
    <w:rsid w:val="009A4DD7"/>
    <w:rsid w:val="009D3772"/>
    <w:rsid w:val="009E27FC"/>
    <w:rsid w:val="009E428C"/>
    <w:rsid w:val="009F25D8"/>
    <w:rsid w:val="00A15B82"/>
    <w:rsid w:val="00A1705D"/>
    <w:rsid w:val="00A2375A"/>
    <w:rsid w:val="00A26D4B"/>
    <w:rsid w:val="00A5586D"/>
    <w:rsid w:val="00A57B56"/>
    <w:rsid w:val="00A7118F"/>
    <w:rsid w:val="00AA1EA7"/>
    <w:rsid w:val="00AB283C"/>
    <w:rsid w:val="00AD7DF8"/>
    <w:rsid w:val="00AF03F4"/>
    <w:rsid w:val="00B109A0"/>
    <w:rsid w:val="00B10DE5"/>
    <w:rsid w:val="00B351A2"/>
    <w:rsid w:val="00B536FB"/>
    <w:rsid w:val="00B5558A"/>
    <w:rsid w:val="00B65FB1"/>
    <w:rsid w:val="00B664E4"/>
    <w:rsid w:val="00BA22AC"/>
    <w:rsid w:val="00BC722F"/>
    <w:rsid w:val="00C156E6"/>
    <w:rsid w:val="00C346E9"/>
    <w:rsid w:val="00C36B74"/>
    <w:rsid w:val="00C60432"/>
    <w:rsid w:val="00C67EAA"/>
    <w:rsid w:val="00C84EE4"/>
    <w:rsid w:val="00C95067"/>
    <w:rsid w:val="00CD7F27"/>
    <w:rsid w:val="00CE1DC5"/>
    <w:rsid w:val="00D063AC"/>
    <w:rsid w:val="00D478A8"/>
    <w:rsid w:val="00D701C6"/>
    <w:rsid w:val="00D77794"/>
    <w:rsid w:val="00DA711F"/>
    <w:rsid w:val="00DB4F8B"/>
    <w:rsid w:val="00DF0DB4"/>
    <w:rsid w:val="00E4729C"/>
    <w:rsid w:val="00E814D3"/>
    <w:rsid w:val="00E82E79"/>
    <w:rsid w:val="00E84BCD"/>
    <w:rsid w:val="00EC3BDE"/>
    <w:rsid w:val="00EC5127"/>
    <w:rsid w:val="00ED30A3"/>
    <w:rsid w:val="00F3248B"/>
    <w:rsid w:val="00F50749"/>
    <w:rsid w:val="00F84BA8"/>
    <w:rsid w:val="00F922E7"/>
    <w:rsid w:val="00FB46EC"/>
    <w:rsid w:val="00FC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4F8B"/>
    <w:pPr>
      <w:ind w:left="720"/>
      <w:contextualSpacing/>
    </w:pPr>
  </w:style>
  <w:style w:type="table" w:styleId="a4">
    <w:name w:val="Table Grid"/>
    <w:basedOn w:val="a1"/>
    <w:uiPriority w:val="39"/>
    <w:rsid w:val="00DB4F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DB4F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1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B8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15B82"/>
    <w:rPr>
      <w:color w:val="0000FF"/>
      <w:u w:val="single"/>
      <w:shd w:val="clear" w:color="auto" w:fill="auto"/>
    </w:rPr>
  </w:style>
  <w:style w:type="character" w:styleId="a8">
    <w:name w:val="Emphasis"/>
    <w:basedOn w:val="a0"/>
    <w:uiPriority w:val="20"/>
    <w:qFormat/>
    <w:rsid w:val="00A15B82"/>
    <w:rPr>
      <w:i/>
      <w:iCs/>
    </w:rPr>
  </w:style>
  <w:style w:type="character" w:styleId="a9">
    <w:name w:val="Strong"/>
    <w:basedOn w:val="a0"/>
    <w:uiPriority w:val="22"/>
    <w:qFormat/>
    <w:rsid w:val="00A15B82"/>
    <w:rPr>
      <w:b/>
      <w:bCs/>
    </w:rPr>
  </w:style>
  <w:style w:type="paragraph" w:styleId="aa">
    <w:name w:val="Normal (Web)"/>
    <w:basedOn w:val="a"/>
    <w:uiPriority w:val="99"/>
    <w:unhideWhenUsed/>
    <w:rsid w:val="00A15B8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4154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8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67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76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44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02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8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23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18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87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63313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3762">
              <w:marLeft w:val="0"/>
              <w:marRight w:val="0"/>
              <w:marTop w:val="9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1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DDDDDD"/>
                    <w:right w:val="none" w:sz="0" w:space="0" w:color="auto"/>
                  </w:divBdr>
                  <w:divsChild>
                    <w:div w:id="181772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45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0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6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604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56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17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29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4CF56-B9AA-4982-ADEE-FE7D3597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7250</Words>
  <Characters>41330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74</cp:revision>
  <cp:lastPrinted>2020-05-12T13:36:00Z</cp:lastPrinted>
  <dcterms:created xsi:type="dcterms:W3CDTF">2018-04-24T07:09:00Z</dcterms:created>
  <dcterms:modified xsi:type="dcterms:W3CDTF">2023-10-20T18:24:00Z</dcterms:modified>
</cp:coreProperties>
</file>